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294C23" w:rsidR="00250BBF" w:rsidP="60E61F87" w:rsidRDefault="00C9009C" w14:paraId="181CDB76" w14:textId="77777777" w14:noSpellErr="1">
      <w:pPr>
        <w:spacing w:line="240" w:lineRule="auto"/>
        <w:jc w:val="center"/>
        <w:rPr>
          <w:rFonts w:ascii="Calibri" w:hAnsi="Calibri" w:eastAsia="Calibri" w:cs="Calibri" w:asciiTheme="minorAscii" w:hAnsiTheme="minorAscii" w:eastAsiaTheme="minorAscii" w:cstheme="minorAscii"/>
          <w:b w:val="1"/>
          <w:bCs w:val="1"/>
          <w:sz w:val="48"/>
          <w:szCs w:val="48"/>
        </w:rPr>
      </w:pPr>
      <w:r w:rsidRPr="60E61F87" w:rsidR="00C9009C">
        <w:rPr>
          <w:rFonts w:ascii="Calibri" w:hAnsi="Calibri" w:eastAsia="Calibri" w:cs="Calibri" w:asciiTheme="minorAscii" w:hAnsiTheme="minorAscii" w:eastAsiaTheme="minorAscii" w:cstheme="minorAscii"/>
          <w:b w:val="1"/>
          <w:bCs w:val="1"/>
          <w:sz w:val="48"/>
          <w:szCs w:val="48"/>
        </w:rPr>
        <w:t>Recording Kit Resource List</w:t>
      </w:r>
    </w:p>
    <w:p w:rsidR="00250BBF" w:rsidRDefault="00250BBF" w14:paraId="672A6659" w14:textId="77777777">
      <w:pPr>
        <w:spacing w:line="240" w:lineRule="auto"/>
      </w:pPr>
    </w:p>
    <w:p w:rsidRPr="00294C23" w:rsidR="00E8440E" w:rsidRDefault="00294C23" w14:paraId="432BB9CD" w14:textId="7F83D34C">
      <w:pPr>
        <w:spacing w:line="240" w:lineRule="auto"/>
        <w:rPr>
          <w:b/>
          <w:bCs/>
          <w:sz w:val="36"/>
          <w:szCs w:val="36"/>
        </w:rPr>
      </w:pPr>
      <w:r w:rsidRPr="00294C23">
        <w:rPr>
          <w:b/>
          <w:bCs/>
          <w:sz w:val="36"/>
          <w:szCs w:val="36"/>
        </w:rPr>
        <w:t>iPad</w:t>
      </w:r>
    </w:p>
    <w:p w:rsidRPr="00294C23" w:rsidR="00E8440E" w:rsidRDefault="00C9009C" w14:paraId="4A26D7F9" w14:textId="4F384FC9">
      <w:pPr>
        <w:spacing w:line="240" w:lineRule="auto"/>
        <w:rPr>
          <w:sz w:val="24"/>
          <w:szCs w:val="24"/>
        </w:rPr>
      </w:pPr>
      <w:r w:rsidRPr="00294C23">
        <w:rPr>
          <w:sz w:val="24"/>
          <w:szCs w:val="24"/>
        </w:rPr>
        <w:t>Password: 000000 (all zeros)</w:t>
      </w:r>
    </w:p>
    <w:tbl>
      <w:tblPr>
        <w:tblStyle w:val="TableGrid"/>
        <w:tblW w:w="0" w:type="auto"/>
        <w:tblLook w:val="04A0" w:firstRow="1" w:lastRow="0" w:firstColumn="1" w:lastColumn="0" w:noHBand="0" w:noVBand="1"/>
      </w:tblPr>
      <w:tblGrid>
        <w:gridCol w:w="3510"/>
        <w:gridCol w:w="2874"/>
        <w:gridCol w:w="3192"/>
      </w:tblGrid>
      <w:tr w:rsidR="00294C23" w:rsidTr="00E8440E" w14:paraId="62FEAF40" w14:textId="77777777">
        <w:tc>
          <w:tcPr>
            <w:tcW w:w="3510" w:type="dxa"/>
          </w:tcPr>
          <w:p w:rsidRPr="00E8440E" w:rsidR="00294C23" w:rsidP="00294C23" w:rsidRDefault="00294C23" w14:paraId="5E632B2F" w14:textId="77777777">
            <w:pPr>
              <w:rPr>
                <w:sz w:val="24"/>
                <w:szCs w:val="24"/>
              </w:rPr>
            </w:pPr>
            <w:r w:rsidRPr="00E8440E">
              <w:rPr>
                <w:b/>
                <w:sz w:val="24"/>
                <w:szCs w:val="24"/>
              </w:rPr>
              <w:t>Apps Loaded for Photo and Video</w:t>
            </w:r>
            <w:r w:rsidRPr="00E8440E">
              <w:rPr>
                <w:sz w:val="24"/>
                <w:szCs w:val="24"/>
              </w:rPr>
              <w:t>:</w:t>
            </w:r>
          </w:p>
          <w:p w:rsidR="00294C23" w:rsidRDefault="00294C23" w14:paraId="4FFF8DF4" w14:textId="77777777">
            <w:pPr>
              <w:pBdr>
                <w:top w:val="none" w:color="auto" w:sz="0" w:space="0"/>
                <w:left w:val="none" w:color="auto" w:sz="0" w:space="0"/>
                <w:bottom w:val="none" w:color="auto" w:sz="0" w:space="0"/>
                <w:right w:val="none" w:color="auto" w:sz="0" w:space="0"/>
                <w:between w:val="none" w:color="auto" w:sz="0" w:space="0"/>
              </w:pBdr>
              <w:rPr>
                <w:sz w:val="28"/>
                <w:szCs w:val="28"/>
              </w:rPr>
            </w:pPr>
          </w:p>
        </w:tc>
        <w:tc>
          <w:tcPr>
            <w:tcW w:w="2874" w:type="dxa"/>
          </w:tcPr>
          <w:p w:rsidRPr="00E8440E" w:rsidR="00294C23" w:rsidP="00294C23" w:rsidRDefault="00294C23" w14:paraId="0807AD09" w14:textId="77777777">
            <w:pPr>
              <w:spacing w:after="200"/>
              <w:rPr>
                <w:sz w:val="24"/>
                <w:szCs w:val="24"/>
              </w:rPr>
            </w:pPr>
            <w:r w:rsidRPr="00E8440E">
              <w:rPr>
                <w:b/>
                <w:sz w:val="24"/>
                <w:szCs w:val="24"/>
              </w:rPr>
              <w:t>Apps Loaded for Music</w:t>
            </w:r>
            <w:r w:rsidRPr="00E8440E">
              <w:rPr>
                <w:sz w:val="24"/>
                <w:szCs w:val="24"/>
              </w:rPr>
              <w:t>:</w:t>
            </w:r>
          </w:p>
          <w:p w:rsidR="00294C23" w:rsidRDefault="00294C23" w14:paraId="19F5B2B1" w14:textId="77777777">
            <w:pPr>
              <w:pBdr>
                <w:top w:val="none" w:color="auto" w:sz="0" w:space="0"/>
                <w:left w:val="none" w:color="auto" w:sz="0" w:space="0"/>
                <w:bottom w:val="none" w:color="auto" w:sz="0" w:space="0"/>
                <w:right w:val="none" w:color="auto" w:sz="0" w:space="0"/>
                <w:between w:val="none" w:color="auto" w:sz="0" w:space="0"/>
              </w:pBdr>
              <w:rPr>
                <w:sz w:val="28"/>
                <w:szCs w:val="28"/>
              </w:rPr>
            </w:pPr>
          </w:p>
        </w:tc>
        <w:tc>
          <w:tcPr>
            <w:tcW w:w="3192" w:type="dxa"/>
          </w:tcPr>
          <w:p w:rsidRPr="00E8440E" w:rsidR="00294C23" w:rsidP="00294C23" w:rsidRDefault="00294C23" w14:paraId="77415588" w14:textId="77777777">
            <w:pPr>
              <w:spacing w:after="200"/>
              <w:rPr>
                <w:b/>
                <w:sz w:val="24"/>
                <w:szCs w:val="24"/>
              </w:rPr>
            </w:pPr>
            <w:r w:rsidRPr="00E8440E">
              <w:rPr>
                <w:b/>
                <w:sz w:val="24"/>
                <w:szCs w:val="24"/>
              </w:rPr>
              <w:t>Apps Loaded for Podcasting:</w:t>
            </w:r>
          </w:p>
          <w:p w:rsidR="00294C23" w:rsidRDefault="00294C23" w14:paraId="01D4FD1B" w14:textId="77777777">
            <w:pPr>
              <w:pBdr>
                <w:top w:val="none" w:color="auto" w:sz="0" w:space="0"/>
                <w:left w:val="none" w:color="auto" w:sz="0" w:space="0"/>
                <w:bottom w:val="none" w:color="auto" w:sz="0" w:space="0"/>
                <w:right w:val="none" w:color="auto" w:sz="0" w:space="0"/>
                <w:between w:val="none" w:color="auto" w:sz="0" w:space="0"/>
              </w:pBdr>
              <w:rPr>
                <w:sz w:val="28"/>
                <w:szCs w:val="28"/>
              </w:rPr>
            </w:pPr>
          </w:p>
        </w:tc>
      </w:tr>
      <w:tr w:rsidR="00294C23" w:rsidTr="00E8440E" w14:paraId="14704B0C" w14:textId="77777777">
        <w:tc>
          <w:tcPr>
            <w:tcW w:w="3510" w:type="dxa"/>
          </w:tcPr>
          <w:p w:rsidRPr="00E8440E" w:rsidR="00294C23" w:rsidP="00E8440E" w:rsidRDefault="00294C23" w14:paraId="667A8160" w14:textId="77777777">
            <w:pPr>
              <w:spacing w:line="360" w:lineRule="auto"/>
              <w:rPr>
                <w:sz w:val="24"/>
                <w:szCs w:val="24"/>
              </w:rPr>
            </w:pPr>
            <w:r w:rsidRPr="00E8440E">
              <w:rPr>
                <w:sz w:val="24"/>
                <w:szCs w:val="24"/>
              </w:rPr>
              <w:t>Green Screen</w:t>
            </w:r>
          </w:p>
          <w:p w:rsidRPr="00E8440E" w:rsidR="00294C23" w:rsidP="00E8440E" w:rsidRDefault="00294C23" w14:paraId="04C21EBD" w14:textId="77777777">
            <w:pPr>
              <w:spacing w:line="360" w:lineRule="auto"/>
              <w:rPr>
                <w:sz w:val="24"/>
                <w:szCs w:val="24"/>
              </w:rPr>
            </w:pPr>
            <w:r w:rsidRPr="00E8440E">
              <w:rPr>
                <w:sz w:val="24"/>
                <w:szCs w:val="24"/>
              </w:rPr>
              <w:t>Movie Pro</w:t>
            </w:r>
          </w:p>
          <w:p w:rsidRPr="00E8440E" w:rsidR="00294C23" w:rsidP="00E8440E" w:rsidRDefault="00294C23" w14:paraId="2621EA7D" w14:textId="77777777">
            <w:pPr>
              <w:spacing w:line="360" w:lineRule="auto"/>
              <w:rPr>
                <w:sz w:val="24"/>
                <w:szCs w:val="24"/>
              </w:rPr>
            </w:pPr>
            <w:r w:rsidRPr="00E8440E">
              <w:rPr>
                <w:sz w:val="24"/>
                <w:szCs w:val="24"/>
              </w:rPr>
              <w:t>iMovie</w:t>
            </w:r>
          </w:p>
          <w:p w:rsidRPr="00E8440E" w:rsidR="00294C23" w:rsidP="00E8440E" w:rsidRDefault="00294C23" w14:paraId="7E2D8F3A" w14:textId="77777777">
            <w:pPr>
              <w:spacing w:line="360" w:lineRule="auto"/>
              <w:rPr>
                <w:sz w:val="24"/>
                <w:szCs w:val="24"/>
              </w:rPr>
            </w:pPr>
            <w:r w:rsidRPr="00E8440E">
              <w:rPr>
                <w:sz w:val="24"/>
                <w:szCs w:val="24"/>
              </w:rPr>
              <w:t>Photo Booth</w:t>
            </w:r>
          </w:p>
          <w:p w:rsidRPr="00E8440E" w:rsidR="00294C23" w:rsidP="00E8440E" w:rsidRDefault="00294C23" w14:paraId="34DCB1C3" w14:textId="77777777">
            <w:pPr>
              <w:spacing w:line="360" w:lineRule="auto"/>
              <w:rPr>
                <w:sz w:val="24"/>
                <w:szCs w:val="24"/>
              </w:rPr>
            </w:pPr>
            <w:proofErr w:type="spellStart"/>
            <w:r w:rsidRPr="00E8440E">
              <w:rPr>
                <w:sz w:val="24"/>
                <w:szCs w:val="24"/>
              </w:rPr>
              <w:t>iStopMotion</w:t>
            </w:r>
            <w:proofErr w:type="spellEnd"/>
          </w:p>
          <w:p w:rsidRPr="00E8440E" w:rsidR="00294C23" w:rsidP="00E8440E" w:rsidRDefault="00294C23" w14:paraId="119C4BE7" w14:textId="77777777">
            <w:pPr>
              <w:spacing w:line="360" w:lineRule="auto"/>
              <w:rPr>
                <w:sz w:val="24"/>
                <w:szCs w:val="24"/>
              </w:rPr>
            </w:pPr>
            <w:proofErr w:type="spellStart"/>
            <w:r w:rsidRPr="00E8440E">
              <w:rPr>
                <w:sz w:val="24"/>
                <w:szCs w:val="24"/>
              </w:rPr>
              <w:t>iSmart</w:t>
            </w:r>
            <w:proofErr w:type="spellEnd"/>
            <w:r w:rsidRPr="00E8440E">
              <w:rPr>
                <w:sz w:val="24"/>
                <w:szCs w:val="24"/>
              </w:rPr>
              <w:t xml:space="preserve"> DV</w:t>
            </w:r>
          </w:p>
          <w:p w:rsidR="00294C23" w:rsidP="00E8440E" w:rsidRDefault="00294C23" w14:paraId="5F961E2A" w14:textId="34188A07">
            <w:pPr>
              <w:pBdr>
                <w:top w:val="none" w:color="auto" w:sz="0" w:space="0"/>
                <w:left w:val="none" w:color="auto" w:sz="0" w:space="0"/>
                <w:bottom w:val="none" w:color="auto" w:sz="0" w:space="0"/>
                <w:right w:val="none" w:color="auto" w:sz="0" w:space="0"/>
                <w:between w:val="none" w:color="auto" w:sz="0" w:space="0"/>
              </w:pBdr>
              <w:spacing w:line="360" w:lineRule="auto"/>
              <w:rPr>
                <w:sz w:val="28"/>
                <w:szCs w:val="28"/>
              </w:rPr>
            </w:pPr>
            <w:r w:rsidRPr="00E8440E">
              <w:rPr>
                <w:sz w:val="24"/>
                <w:szCs w:val="24"/>
              </w:rPr>
              <w:t>Stop Motion</w:t>
            </w:r>
          </w:p>
        </w:tc>
        <w:tc>
          <w:tcPr>
            <w:tcW w:w="2874" w:type="dxa"/>
          </w:tcPr>
          <w:p w:rsidRPr="00E8440E" w:rsidR="00294C23" w:rsidP="00294C23" w:rsidRDefault="00294C23" w14:paraId="071FA175" w14:textId="77777777">
            <w:pPr>
              <w:spacing w:after="200"/>
              <w:rPr>
                <w:sz w:val="24"/>
                <w:szCs w:val="24"/>
              </w:rPr>
            </w:pPr>
            <w:r w:rsidRPr="00E8440E">
              <w:rPr>
                <w:sz w:val="24"/>
                <w:szCs w:val="24"/>
              </w:rPr>
              <w:t>Garage Band</w:t>
            </w:r>
          </w:p>
          <w:p w:rsidRPr="00E8440E" w:rsidR="00294C23" w:rsidP="00294C23" w:rsidRDefault="00294C23" w14:paraId="6381C112" w14:textId="77777777">
            <w:pPr>
              <w:spacing w:after="200"/>
              <w:rPr>
                <w:sz w:val="24"/>
                <w:szCs w:val="24"/>
              </w:rPr>
            </w:pPr>
            <w:r w:rsidRPr="00E8440E">
              <w:rPr>
                <w:sz w:val="24"/>
                <w:szCs w:val="24"/>
              </w:rPr>
              <w:t>Launchpad</w:t>
            </w:r>
          </w:p>
          <w:p w:rsidRPr="00E8440E" w:rsidR="00294C23" w:rsidP="00294C23" w:rsidRDefault="00294C23" w14:paraId="03D8B8E4" w14:textId="77777777">
            <w:pPr>
              <w:spacing w:after="200"/>
              <w:rPr>
                <w:sz w:val="24"/>
                <w:szCs w:val="24"/>
              </w:rPr>
            </w:pPr>
            <w:proofErr w:type="spellStart"/>
            <w:r w:rsidRPr="00E8440E">
              <w:rPr>
                <w:sz w:val="24"/>
                <w:szCs w:val="24"/>
              </w:rPr>
              <w:t>Launchkey</w:t>
            </w:r>
            <w:proofErr w:type="spellEnd"/>
          </w:p>
          <w:p w:rsidR="00294C23" w:rsidP="00294C23" w:rsidRDefault="00294C23" w14:paraId="1D102207" w14:textId="77777777">
            <w:pPr>
              <w:pBdr>
                <w:top w:val="none" w:color="auto" w:sz="0" w:space="0"/>
                <w:left w:val="none" w:color="auto" w:sz="0" w:space="0"/>
                <w:bottom w:val="none" w:color="auto" w:sz="0" w:space="0"/>
                <w:right w:val="none" w:color="auto" w:sz="0" w:space="0"/>
                <w:between w:val="none" w:color="auto" w:sz="0" w:space="0"/>
              </w:pBdr>
              <w:rPr>
                <w:sz w:val="28"/>
                <w:szCs w:val="28"/>
              </w:rPr>
            </w:pPr>
          </w:p>
        </w:tc>
        <w:tc>
          <w:tcPr>
            <w:tcW w:w="3192" w:type="dxa"/>
          </w:tcPr>
          <w:p w:rsidRPr="00E8440E" w:rsidR="00294C23" w:rsidP="00294C23" w:rsidRDefault="00294C23" w14:paraId="1B5F138B" w14:textId="77777777">
            <w:pPr>
              <w:spacing w:after="200"/>
              <w:rPr>
                <w:sz w:val="24"/>
                <w:szCs w:val="24"/>
              </w:rPr>
            </w:pPr>
            <w:r w:rsidRPr="00E8440E">
              <w:rPr>
                <w:sz w:val="24"/>
                <w:szCs w:val="24"/>
              </w:rPr>
              <w:t>Opinion</w:t>
            </w:r>
          </w:p>
          <w:p w:rsidRPr="00E8440E" w:rsidR="00294C23" w:rsidP="00294C23" w:rsidRDefault="00294C23" w14:paraId="297D8A8C" w14:textId="77777777">
            <w:pPr>
              <w:spacing w:after="200"/>
              <w:rPr>
                <w:sz w:val="24"/>
                <w:szCs w:val="24"/>
              </w:rPr>
            </w:pPr>
            <w:proofErr w:type="spellStart"/>
            <w:r w:rsidRPr="00E8440E">
              <w:rPr>
                <w:sz w:val="24"/>
                <w:szCs w:val="24"/>
              </w:rPr>
              <w:t>Bossjock</w:t>
            </w:r>
            <w:proofErr w:type="spellEnd"/>
            <w:r w:rsidRPr="00E8440E">
              <w:rPr>
                <w:sz w:val="24"/>
                <w:szCs w:val="24"/>
              </w:rPr>
              <w:t xml:space="preserve"> </w:t>
            </w:r>
            <w:proofErr w:type="spellStart"/>
            <w:r w:rsidRPr="00E8440E">
              <w:rPr>
                <w:sz w:val="24"/>
                <w:szCs w:val="24"/>
              </w:rPr>
              <w:t>jr</w:t>
            </w:r>
            <w:proofErr w:type="spellEnd"/>
          </w:p>
          <w:p w:rsidRPr="00E8440E" w:rsidR="00294C23" w:rsidP="00294C23" w:rsidRDefault="00294C23" w14:paraId="5038E889" w14:textId="77777777">
            <w:pPr>
              <w:spacing w:after="200"/>
              <w:rPr>
                <w:sz w:val="24"/>
                <w:szCs w:val="24"/>
              </w:rPr>
            </w:pPr>
            <w:proofErr w:type="spellStart"/>
            <w:r w:rsidRPr="00E8440E">
              <w:rPr>
                <w:sz w:val="24"/>
                <w:szCs w:val="24"/>
              </w:rPr>
              <w:t>Audioboom</w:t>
            </w:r>
            <w:proofErr w:type="spellEnd"/>
          </w:p>
          <w:p w:rsidRPr="00E8440E" w:rsidR="00294C23" w:rsidP="00294C23" w:rsidRDefault="00294C23" w14:paraId="0EF6282F" w14:textId="323DBB25">
            <w:pPr>
              <w:pBdr>
                <w:top w:val="none" w:color="auto" w:sz="0" w:space="0"/>
                <w:left w:val="none" w:color="auto" w:sz="0" w:space="0"/>
                <w:bottom w:val="none" w:color="auto" w:sz="0" w:space="0"/>
                <w:right w:val="none" w:color="auto" w:sz="0" w:space="0"/>
                <w:between w:val="none" w:color="auto" w:sz="0" w:space="0"/>
              </w:pBdr>
              <w:rPr>
                <w:sz w:val="24"/>
                <w:szCs w:val="24"/>
              </w:rPr>
            </w:pPr>
            <w:proofErr w:type="spellStart"/>
            <w:r w:rsidRPr="00E8440E">
              <w:rPr>
                <w:sz w:val="24"/>
                <w:szCs w:val="24"/>
              </w:rPr>
              <w:t>VoiceRecord</w:t>
            </w:r>
            <w:proofErr w:type="spellEnd"/>
            <w:r w:rsidRPr="00E8440E">
              <w:rPr>
                <w:sz w:val="24"/>
                <w:szCs w:val="24"/>
              </w:rPr>
              <w:t xml:space="preserve"> Pro</w:t>
            </w:r>
          </w:p>
        </w:tc>
      </w:tr>
    </w:tbl>
    <w:p w:rsidR="00294C23" w:rsidRDefault="00294C23" w14:paraId="297479E0" w14:textId="49436F0D">
      <w:pPr>
        <w:spacing w:line="240" w:lineRule="auto"/>
        <w:rPr>
          <w:b/>
          <w:bCs/>
          <w:sz w:val="36"/>
          <w:szCs w:val="36"/>
        </w:rPr>
      </w:pPr>
    </w:p>
    <w:p w:rsidR="00E8440E" w:rsidRDefault="00E8440E" w14:paraId="3B083358" w14:textId="77777777">
      <w:pPr>
        <w:spacing w:line="240" w:lineRule="auto"/>
        <w:rPr>
          <w:b/>
          <w:bCs/>
          <w:sz w:val="36"/>
          <w:szCs w:val="36"/>
        </w:rPr>
      </w:pPr>
    </w:p>
    <w:p w:rsidRPr="00294C23" w:rsidR="00250BBF" w:rsidP="60E61F87" w:rsidRDefault="00294C23" w14:paraId="6A05A809" w14:textId="4A75EF91" w14:noSpellErr="1">
      <w:pPr>
        <w:spacing w:line="240" w:lineRule="auto"/>
        <w:rPr>
          <w:b w:val="1"/>
          <w:bCs w:val="1"/>
          <w:sz w:val="32"/>
          <w:szCs w:val="32"/>
        </w:rPr>
      </w:pPr>
      <w:r w:rsidRPr="60E61F87" w:rsidR="00294C23">
        <w:rPr>
          <w:b w:val="1"/>
          <w:bCs w:val="1"/>
          <w:sz w:val="32"/>
          <w:szCs w:val="32"/>
        </w:rPr>
        <w:t>Camera</w:t>
      </w:r>
    </w:p>
    <w:tbl>
      <w:tblPr>
        <w:tblStyle w:val="TableGrid"/>
        <w:tblW w:w="0" w:type="auto"/>
        <w:tblLayout w:type="fixed"/>
        <w:tblLook w:val="04A0" w:firstRow="1" w:lastRow="0" w:firstColumn="1" w:lastColumn="0" w:noHBand="0" w:noVBand="1"/>
      </w:tblPr>
      <w:tblGrid>
        <w:gridCol w:w="4503"/>
        <w:gridCol w:w="5073"/>
      </w:tblGrid>
      <w:tr w:rsidR="006E5595" w:rsidTr="006E5595" w14:paraId="4E88211C" w14:textId="77777777">
        <w:tc>
          <w:tcPr>
            <w:tcW w:w="9576" w:type="dxa"/>
            <w:gridSpan w:val="2"/>
          </w:tcPr>
          <w:p w:rsidRPr="00E8440E" w:rsidR="00294C23" w:rsidRDefault="006E5595" w14:paraId="3285B547" w14:textId="67F54945">
            <w:pPr>
              <w:pBdr>
                <w:top w:val="none" w:color="auto" w:sz="0" w:space="0"/>
                <w:left w:val="none" w:color="auto" w:sz="0" w:space="0"/>
                <w:bottom w:val="none" w:color="auto" w:sz="0" w:space="0"/>
                <w:right w:val="none" w:color="auto" w:sz="0" w:space="0"/>
                <w:between w:val="none" w:color="auto" w:sz="0" w:space="0"/>
              </w:pBdr>
              <w:rPr>
                <w:b/>
                <w:bCs/>
                <w:sz w:val="24"/>
                <w:szCs w:val="24"/>
              </w:rPr>
            </w:pPr>
            <w:r w:rsidRPr="00E8440E">
              <w:rPr>
                <w:b/>
                <w:bCs/>
                <w:sz w:val="24"/>
                <w:szCs w:val="24"/>
              </w:rPr>
              <w:t>Instructions and How-</w:t>
            </w:r>
            <w:proofErr w:type="spellStart"/>
            <w:r w:rsidRPr="00E8440E">
              <w:rPr>
                <w:b/>
                <w:bCs/>
                <w:sz w:val="24"/>
                <w:szCs w:val="24"/>
              </w:rPr>
              <w:t>Tos</w:t>
            </w:r>
            <w:proofErr w:type="spellEnd"/>
          </w:p>
        </w:tc>
      </w:tr>
      <w:tr w:rsidR="006E5595" w:rsidTr="00E8440E" w14:paraId="73D794DF" w14:textId="77777777">
        <w:trPr>
          <w:trHeight w:val="3535"/>
        </w:trPr>
        <w:tc>
          <w:tcPr>
            <w:tcW w:w="4503" w:type="dxa"/>
          </w:tcPr>
          <w:p w:rsidR="006E5595" w:rsidP="00294C23" w:rsidRDefault="006E5595" w14:paraId="576B117A" w14:textId="1DCC8779">
            <w:r>
              <w:rPr>
                <w:noProof/>
              </w:rPr>
              <w:drawing>
                <wp:inline distT="0" distB="0" distL="0" distR="0" wp14:anchorId="00D205B2" wp14:editId="10866F14">
                  <wp:extent cx="1620000" cy="1620000"/>
                  <wp:effectExtent l="0" t="0" r="0" b="0"/>
                  <wp:docPr id="2104922660" name="Picture 210492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hyperlink r:id="rId8">
              <w:r>
                <w:rPr>
                  <w:color w:val="1155CC"/>
                  <w:u w:val="single"/>
                </w:rPr>
                <w:t>http://www.rswebsols.com/tutorials/technology/action-camera-shooting-tips-tricks</w:t>
              </w:r>
            </w:hyperlink>
          </w:p>
        </w:tc>
        <w:tc>
          <w:tcPr>
            <w:tcW w:w="5073" w:type="dxa"/>
          </w:tcPr>
          <w:p w:rsidR="006E5595" w:rsidP="006E5595" w:rsidRDefault="006E5595" w14:paraId="418A5B26" w14:textId="5238CB20">
            <w:pPr>
              <w:pBdr>
                <w:top w:val="none" w:color="auto" w:sz="0" w:space="0"/>
                <w:left w:val="none" w:color="auto" w:sz="0" w:space="0"/>
                <w:bottom w:val="none" w:color="auto" w:sz="0" w:space="0"/>
                <w:right w:val="none" w:color="auto" w:sz="0" w:space="0"/>
                <w:between w:val="none" w:color="auto" w:sz="0" w:space="0"/>
              </w:pBdr>
            </w:pPr>
            <w:r>
              <w:rPr>
                <w:noProof/>
              </w:rPr>
              <w:drawing>
                <wp:inline distT="0" distB="0" distL="0" distR="0" wp14:anchorId="6716BA22" wp14:editId="10601CAD">
                  <wp:extent cx="1620000" cy="162000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hyperlink w:history="1" r:id="rId10">
              <w:r w:rsidRPr="00314B64">
                <w:rPr>
                  <w:rStyle w:val="Hyperlink"/>
                </w:rPr>
                <w:t>https://yellowheadrl.sharepoint.com/:b:/s/Intranet/ESiW7wjdtOtHkq88h7jl1YIBTUFaLygz4oPfkJnWHZPBng?e=E4nA3B</w:t>
              </w:r>
            </w:hyperlink>
          </w:p>
        </w:tc>
      </w:tr>
    </w:tbl>
    <w:p w:rsidR="00250BBF" w:rsidP="0323371B" w:rsidRDefault="00250BBF" w14:paraId="2D335172" w14:textId="2E05A8E4">
      <w:pPr>
        <w:spacing w:after="0" w:line="240" w:lineRule="auto"/>
        <w:rPr>
          <w:color w:val="1155CC"/>
          <w:u w:val="single"/>
        </w:rPr>
      </w:pPr>
    </w:p>
    <w:p w:rsidR="00250BBF" w:rsidP="0323371B" w:rsidRDefault="00250BBF" w14:paraId="620E533A" w14:textId="31D4CB52">
      <w:pPr>
        <w:spacing w:after="0" w:line="240" w:lineRule="auto"/>
        <w:rPr>
          <w:color w:val="1155CC"/>
          <w:u w:val="single"/>
        </w:rPr>
      </w:pPr>
    </w:p>
    <w:p w:rsidR="00E8440E" w:rsidRDefault="00E8440E" w14:paraId="410603F5" w14:textId="77777777">
      <w:pPr>
        <w:spacing w:line="240" w:lineRule="auto"/>
        <w:rPr>
          <w:b/>
          <w:bCs/>
          <w:sz w:val="36"/>
          <w:szCs w:val="36"/>
        </w:rPr>
      </w:pPr>
    </w:p>
    <w:p w:rsidRPr="00294C23" w:rsidR="00250BBF" w:rsidP="60E61F87" w:rsidRDefault="00294C23" w14:paraId="41C8F396" w14:textId="02F8C3E9" w14:noSpellErr="1">
      <w:pPr>
        <w:spacing w:line="240" w:lineRule="auto"/>
        <w:rPr>
          <w:b w:val="1"/>
          <w:bCs w:val="1"/>
          <w:sz w:val="32"/>
          <w:szCs w:val="32"/>
        </w:rPr>
      </w:pPr>
      <w:r w:rsidRPr="60E61F87" w:rsidR="00294C23">
        <w:rPr>
          <w:b w:val="1"/>
          <w:bCs w:val="1"/>
          <w:sz w:val="32"/>
          <w:szCs w:val="32"/>
        </w:rPr>
        <w:t>Keyboard</w:t>
      </w:r>
    </w:p>
    <w:tbl>
      <w:tblPr>
        <w:tblStyle w:val="TableGrid"/>
        <w:tblW w:w="9464" w:type="dxa"/>
        <w:tblLayout w:type="fixed"/>
        <w:tblLook w:val="04A0" w:firstRow="1" w:lastRow="0" w:firstColumn="1" w:lastColumn="0" w:noHBand="0" w:noVBand="1"/>
      </w:tblPr>
      <w:tblGrid>
        <w:gridCol w:w="4786"/>
        <w:gridCol w:w="4678"/>
      </w:tblGrid>
      <w:tr w:rsidR="006E5595" w:rsidTr="00E8440E" w14:paraId="0994BCBA" w14:textId="77777777">
        <w:trPr>
          <w:trHeight w:val="274"/>
        </w:trPr>
        <w:tc>
          <w:tcPr>
            <w:tcW w:w="9464" w:type="dxa"/>
            <w:gridSpan w:val="2"/>
          </w:tcPr>
          <w:p w:rsidRPr="00E8440E" w:rsidR="006E5595" w:rsidP="00E8440E" w:rsidRDefault="006E5595" w14:paraId="5EC364AF" w14:textId="6C9667B1">
            <w:pPr>
              <w:widowControl/>
              <w:rPr>
                <w:b/>
                <w:bCs/>
                <w:sz w:val="24"/>
                <w:szCs w:val="24"/>
              </w:rPr>
            </w:pPr>
            <w:proofErr w:type="spellStart"/>
            <w:r w:rsidRPr="00E8440E">
              <w:rPr>
                <w:b/>
                <w:bCs/>
                <w:sz w:val="24"/>
                <w:szCs w:val="24"/>
              </w:rPr>
              <w:t>LaunchKey</w:t>
            </w:r>
            <w:proofErr w:type="spellEnd"/>
            <w:r w:rsidRPr="00E8440E">
              <w:rPr>
                <w:b/>
                <w:bCs/>
                <w:sz w:val="24"/>
                <w:szCs w:val="24"/>
              </w:rPr>
              <w:t xml:space="preserve"> Instructions </w:t>
            </w:r>
          </w:p>
        </w:tc>
      </w:tr>
      <w:tr w:rsidR="006E5595" w:rsidTr="00E8440E" w14:paraId="448E5E3F" w14:textId="77777777">
        <w:trPr>
          <w:trHeight w:val="3251"/>
        </w:trPr>
        <w:tc>
          <w:tcPr>
            <w:tcW w:w="4786" w:type="dxa"/>
          </w:tcPr>
          <w:p w:rsidR="006E5595" w:rsidP="006E5595" w:rsidRDefault="006E5595" w14:paraId="3536F2F6" w14:textId="77777777">
            <w:pPr>
              <w:widowControl/>
            </w:pPr>
            <w:r>
              <w:rPr>
                <w:noProof/>
              </w:rPr>
              <w:drawing>
                <wp:inline distT="0" distB="0" distL="0" distR="0" wp14:anchorId="2F9C0C0A" wp14:editId="7EFE6F66">
                  <wp:extent cx="1620000" cy="1620000"/>
                  <wp:effectExtent l="0" t="0" r="0" b="0"/>
                  <wp:docPr id="1935891171" name="Picture 193589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hyperlink r:id="rId12">
              <w:r w:rsidRPr="21F000E1">
                <w:rPr>
                  <w:color w:val="0563C1"/>
                  <w:u w:val="single"/>
                </w:rPr>
                <w:t>https://www.youtube.com/watch?v=oVS3wVA9Yh0</w:t>
              </w:r>
            </w:hyperlink>
          </w:p>
          <w:p w:rsidR="006E5595" w:rsidRDefault="006E5595" w14:paraId="2A18DD06" w14:textId="18139CCA">
            <w:pPr>
              <w:pBdr>
                <w:top w:val="none" w:color="auto" w:sz="0" w:space="0"/>
                <w:left w:val="none" w:color="auto" w:sz="0" w:space="0"/>
                <w:bottom w:val="none" w:color="auto" w:sz="0" w:space="0"/>
                <w:right w:val="none" w:color="auto" w:sz="0" w:space="0"/>
                <w:between w:val="none" w:color="auto" w:sz="0" w:space="0"/>
              </w:pBdr>
            </w:pPr>
          </w:p>
        </w:tc>
        <w:tc>
          <w:tcPr>
            <w:tcW w:w="4678" w:type="dxa"/>
          </w:tcPr>
          <w:p w:rsidR="006E5595" w:rsidP="006E5595" w:rsidRDefault="006E5595" w14:paraId="7F48CC4B" w14:textId="77777777">
            <w:pPr>
              <w:widowControl/>
            </w:pPr>
            <w:r>
              <w:rPr>
                <w:noProof/>
              </w:rPr>
              <w:drawing>
                <wp:inline distT="0" distB="0" distL="0" distR="0" wp14:anchorId="131245FA" wp14:editId="0204A208">
                  <wp:extent cx="1620000" cy="1620000"/>
                  <wp:effectExtent l="0" t="0" r="0" b="0"/>
                  <wp:docPr id="247478029" name="Picture 247478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hyperlink r:id="rId14">
              <w:r w:rsidRPr="0323371B">
                <w:rPr>
                  <w:color w:val="0563C1"/>
                  <w:u w:val="single"/>
                </w:rPr>
                <w:t>https://www.youtube.com/watch?v=yp8_BeVELTg</w:t>
              </w:r>
            </w:hyperlink>
          </w:p>
          <w:p w:rsidR="006E5595" w:rsidRDefault="006E5595" w14:paraId="16E40487" w14:textId="26D24D3D">
            <w:pPr>
              <w:pBdr>
                <w:top w:val="none" w:color="auto" w:sz="0" w:space="0"/>
                <w:left w:val="none" w:color="auto" w:sz="0" w:space="0"/>
                <w:bottom w:val="none" w:color="auto" w:sz="0" w:space="0"/>
                <w:right w:val="none" w:color="auto" w:sz="0" w:space="0"/>
                <w:between w:val="none" w:color="auto" w:sz="0" w:space="0"/>
              </w:pBdr>
            </w:pPr>
          </w:p>
        </w:tc>
      </w:tr>
      <w:tr w:rsidR="006E5595" w:rsidTr="00E8440E" w14:paraId="1D8E34A4" w14:textId="77777777">
        <w:trPr>
          <w:trHeight w:val="329"/>
        </w:trPr>
        <w:tc>
          <w:tcPr>
            <w:tcW w:w="9464" w:type="dxa"/>
            <w:gridSpan w:val="2"/>
          </w:tcPr>
          <w:p w:rsidRPr="00E8440E" w:rsidR="006E5595" w:rsidP="00E8440E" w:rsidRDefault="006E5595" w14:paraId="24C2815D" w14:textId="367D1489">
            <w:pPr>
              <w:rPr>
                <w:b/>
                <w:bCs/>
                <w:sz w:val="24"/>
                <w:szCs w:val="24"/>
              </w:rPr>
            </w:pPr>
            <w:r w:rsidRPr="00E8440E">
              <w:rPr>
                <w:b/>
                <w:bCs/>
                <w:sz w:val="24"/>
                <w:szCs w:val="24"/>
              </w:rPr>
              <w:t>How-</w:t>
            </w:r>
            <w:proofErr w:type="spellStart"/>
            <w:r w:rsidRPr="00E8440E">
              <w:rPr>
                <w:b/>
                <w:bCs/>
                <w:sz w:val="24"/>
                <w:szCs w:val="24"/>
              </w:rPr>
              <w:t>To's</w:t>
            </w:r>
            <w:proofErr w:type="spellEnd"/>
          </w:p>
        </w:tc>
      </w:tr>
      <w:tr w:rsidR="006E5595" w:rsidTr="00E8440E" w14:paraId="5140EE81" w14:textId="77777777">
        <w:trPr>
          <w:trHeight w:val="3164"/>
        </w:trPr>
        <w:tc>
          <w:tcPr>
            <w:tcW w:w="4786" w:type="dxa"/>
          </w:tcPr>
          <w:p w:rsidR="006E5595" w:rsidP="006E5595" w:rsidRDefault="006E5595" w14:paraId="5382C210" w14:textId="77777777">
            <w:r>
              <w:rPr>
                <w:noProof/>
              </w:rPr>
              <w:drawing>
                <wp:inline distT="0" distB="0" distL="0" distR="0" wp14:anchorId="5166E047" wp14:editId="06C8B7B2">
                  <wp:extent cx="1620000" cy="1620000"/>
                  <wp:effectExtent l="0" t="0" r="0" b="0"/>
                  <wp:docPr id="883581404" name="Picture 88358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p w:rsidR="006E5595" w:rsidP="006E5595" w:rsidRDefault="006E5595" w14:paraId="5A5BB647" w14:textId="77777777">
            <w:hyperlink r:id="rId16">
              <w:r>
                <w:rPr>
                  <w:color w:val="0563C1"/>
                  <w:u w:val="single"/>
                </w:rPr>
                <w:t>http://takelessons.com/blog/more-easy-pop-songs-piano-z06</w:t>
              </w:r>
            </w:hyperlink>
          </w:p>
          <w:p w:rsidR="006E5595" w:rsidRDefault="006E5595" w14:paraId="73864C3F" w14:textId="0B6CB32A">
            <w:pPr>
              <w:pBdr>
                <w:top w:val="none" w:color="auto" w:sz="0" w:space="0"/>
                <w:left w:val="none" w:color="auto" w:sz="0" w:space="0"/>
                <w:bottom w:val="none" w:color="auto" w:sz="0" w:space="0"/>
                <w:right w:val="none" w:color="auto" w:sz="0" w:space="0"/>
                <w:between w:val="none" w:color="auto" w:sz="0" w:space="0"/>
              </w:pBdr>
            </w:pPr>
          </w:p>
        </w:tc>
        <w:tc>
          <w:tcPr>
            <w:tcW w:w="4678" w:type="dxa"/>
          </w:tcPr>
          <w:p w:rsidR="006E5595" w:rsidP="006E5595" w:rsidRDefault="006E5595" w14:paraId="4923783A" w14:textId="77777777">
            <w:pPr>
              <w:rPr>
                <w:color w:val="0563C1"/>
                <w:u w:val="single"/>
              </w:rPr>
            </w:pPr>
            <w:r>
              <w:rPr>
                <w:noProof/>
              </w:rPr>
              <w:drawing>
                <wp:inline distT="0" distB="0" distL="0" distR="0" wp14:anchorId="02CDF408" wp14:editId="5D3BD047">
                  <wp:extent cx="1620000" cy="1620000"/>
                  <wp:effectExtent l="0" t="0" r="0" b="0"/>
                  <wp:docPr id="472371792" name="Picture 47237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p w:rsidR="006E5595" w:rsidP="006E5595" w:rsidRDefault="006E5595" w14:paraId="70C8333E" w14:textId="77777777">
            <w:hyperlink r:id="rId18">
              <w:r>
                <w:rPr>
                  <w:color w:val="0563C1"/>
                  <w:u w:val="single"/>
                </w:rPr>
                <w:t>http://www.pianochord.org/</w:t>
              </w:r>
            </w:hyperlink>
          </w:p>
          <w:p w:rsidR="006E5595" w:rsidRDefault="006E5595" w14:paraId="0227F078" w14:textId="4B62BA1F">
            <w:pPr>
              <w:pBdr>
                <w:top w:val="none" w:color="auto" w:sz="0" w:space="0"/>
                <w:left w:val="none" w:color="auto" w:sz="0" w:space="0"/>
                <w:bottom w:val="none" w:color="auto" w:sz="0" w:space="0"/>
                <w:right w:val="none" w:color="auto" w:sz="0" w:space="0"/>
                <w:between w:val="none" w:color="auto" w:sz="0" w:space="0"/>
              </w:pBdr>
            </w:pPr>
          </w:p>
        </w:tc>
      </w:tr>
    </w:tbl>
    <w:p w:rsidR="00E8440E" w:rsidP="60E61F87" w:rsidRDefault="00E8440E" w14:paraId="6383F33F" w14:textId="77777777" w14:noSpellErr="1">
      <w:pPr>
        <w:spacing w:after="0" w:line="360" w:lineRule="auto"/>
        <w:rPr>
          <w:b w:val="1"/>
          <w:bCs w:val="1"/>
          <w:sz w:val="36"/>
          <w:szCs w:val="36"/>
        </w:rPr>
      </w:pPr>
    </w:p>
    <w:p w:rsidRPr="00294C23" w:rsidR="00294C23" w:rsidP="60E61F87" w:rsidRDefault="00294C23" w14:paraId="2B859EBA" w14:textId="0CA65127" w14:noSpellErr="1">
      <w:pPr>
        <w:spacing w:after="0" w:line="360" w:lineRule="auto"/>
        <w:rPr>
          <w:b w:val="1"/>
          <w:bCs w:val="1"/>
          <w:sz w:val="28"/>
          <w:szCs w:val="28"/>
        </w:rPr>
      </w:pPr>
      <w:r w:rsidRPr="60E61F87" w:rsidR="00294C23">
        <w:rPr>
          <w:b w:val="1"/>
          <w:bCs w:val="1"/>
          <w:sz w:val="28"/>
          <w:szCs w:val="28"/>
        </w:rPr>
        <w:t>Raspberry Microphone</w:t>
      </w:r>
    </w:p>
    <w:tbl>
      <w:tblPr>
        <w:tblStyle w:val="TableGrid"/>
        <w:tblW w:w="0" w:type="auto"/>
        <w:tblLook w:val="04A0" w:firstRow="1" w:lastRow="0" w:firstColumn="1" w:lastColumn="0" w:noHBand="0" w:noVBand="1"/>
      </w:tblPr>
      <w:tblGrid>
        <w:gridCol w:w="4788"/>
        <w:gridCol w:w="4788"/>
      </w:tblGrid>
      <w:tr w:rsidR="00E64EDC" w:rsidTr="00E64EDC" w14:paraId="1E8D673C" w14:textId="77777777">
        <w:tc>
          <w:tcPr>
            <w:tcW w:w="9576" w:type="dxa"/>
            <w:gridSpan w:val="2"/>
          </w:tcPr>
          <w:p w:rsidRPr="00E8440E" w:rsidR="00294C23" w:rsidRDefault="00E64EDC" w14:paraId="4CA17C11" w14:textId="14B871F7">
            <w:pPr>
              <w:pBdr>
                <w:top w:val="none" w:color="auto" w:sz="0" w:space="0"/>
                <w:left w:val="none" w:color="auto" w:sz="0" w:space="0"/>
                <w:bottom w:val="none" w:color="auto" w:sz="0" w:space="0"/>
                <w:right w:val="none" w:color="auto" w:sz="0" w:space="0"/>
                <w:between w:val="none" w:color="auto" w:sz="0" w:space="0"/>
              </w:pBdr>
              <w:rPr>
                <w:b/>
                <w:bCs/>
                <w:sz w:val="24"/>
                <w:szCs w:val="24"/>
              </w:rPr>
            </w:pPr>
            <w:r w:rsidRPr="00E8440E">
              <w:rPr>
                <w:b/>
                <w:bCs/>
                <w:sz w:val="24"/>
                <w:szCs w:val="24"/>
              </w:rPr>
              <w:t>Instructions and How-</w:t>
            </w:r>
            <w:proofErr w:type="spellStart"/>
            <w:r w:rsidRPr="00E8440E">
              <w:rPr>
                <w:b/>
                <w:bCs/>
                <w:sz w:val="24"/>
                <w:szCs w:val="24"/>
              </w:rPr>
              <w:t>To's</w:t>
            </w:r>
            <w:proofErr w:type="spellEnd"/>
          </w:p>
        </w:tc>
      </w:tr>
      <w:tr w:rsidR="00E64EDC" w:rsidTr="00E8440E" w14:paraId="3D0C384E" w14:textId="77777777">
        <w:trPr>
          <w:trHeight w:val="3176"/>
        </w:trPr>
        <w:tc>
          <w:tcPr>
            <w:tcW w:w="4788" w:type="dxa"/>
          </w:tcPr>
          <w:p w:rsidR="00E64EDC" w:rsidP="00294C23" w:rsidRDefault="00E64EDC" w14:paraId="31BE1D53" w14:textId="6BBA36EF">
            <w:pPr>
              <w:pStyle w:val="paragraph"/>
              <w:textAlignment w:val="baseline"/>
            </w:pPr>
            <w:r>
              <w:rPr>
                <w:noProof/>
              </w:rPr>
              <w:drawing>
                <wp:inline distT="0" distB="0" distL="0" distR="0" wp14:anchorId="4359D479" wp14:editId="135241C9">
                  <wp:extent cx="1620000" cy="16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hyperlink w:tgtFrame="_blank" w:history="1" r:id="rId20">
              <w:r>
                <w:rPr>
                  <w:rStyle w:val="normaltextrun"/>
                  <w:rFonts w:ascii="Calibri" w:hAnsi="Calibri" w:cs="Calibri"/>
                  <w:color w:val="0000FF"/>
                  <w:sz w:val="22"/>
                  <w:szCs w:val="22"/>
                  <w:u w:val="single"/>
                </w:rPr>
                <w:t>https://blog.hubspot.com/marketing/starting-a-podcast-checklist</w:t>
              </w:r>
            </w:hyperlink>
            <w:r>
              <w:rPr>
                <w:rStyle w:val="eop"/>
                <w:rFonts w:ascii="Segoe UI" w:hAnsi="Segoe UI" w:cs="Segoe UI"/>
                <w:color w:val="000000"/>
                <w:sz w:val="18"/>
                <w:szCs w:val="18"/>
              </w:rPr>
              <w:t> </w:t>
            </w:r>
          </w:p>
        </w:tc>
        <w:tc>
          <w:tcPr>
            <w:tcW w:w="4788" w:type="dxa"/>
          </w:tcPr>
          <w:p w:rsidR="00E64EDC" w:rsidP="00E64EDC" w:rsidRDefault="00E64EDC" w14:paraId="5ADE6C63" w14:textId="77777777">
            <w:pPr>
              <w:pStyle w:val="paragraph"/>
              <w:textAlignment w:val="baseline"/>
            </w:pPr>
            <w:r>
              <w:rPr>
                <w:noProof/>
              </w:rPr>
              <w:drawing>
                <wp:inline distT="0" distB="0" distL="0" distR="0" wp14:anchorId="56702F06" wp14:editId="7C095246">
                  <wp:extent cx="1620000" cy="1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r>
              <w:rPr>
                <w:rStyle w:val="normaltextrun"/>
                <w:rFonts w:ascii="Calibri" w:hAnsi="Calibri" w:cs="Calibri"/>
                <w:color w:val="000000"/>
                <w:sz w:val="22"/>
                <w:szCs w:val="22"/>
              </w:rPr>
              <w:t>https://www.youtube.com/watch?v=zN_dLkilkHA</w:t>
            </w:r>
            <w:r>
              <w:rPr>
                <w:rStyle w:val="eop"/>
                <w:rFonts w:ascii="Calibri" w:hAnsi="Calibri" w:cs="Calibri"/>
                <w:color w:val="000000"/>
                <w:sz w:val="22"/>
                <w:szCs w:val="22"/>
              </w:rPr>
              <w:t> </w:t>
            </w:r>
          </w:p>
          <w:p w:rsidR="00E64EDC" w:rsidP="00294C23" w:rsidRDefault="00E64EDC" w14:paraId="6577B94A" w14:textId="11446F80">
            <w:pPr>
              <w:pStyle w:val="paragraph"/>
              <w:textAlignment w:val="baseline"/>
            </w:pPr>
            <w:r>
              <w:rPr>
                <w:rStyle w:val="normaltextrun"/>
                <w:rFonts w:ascii="Calibri" w:hAnsi="Calibri" w:cs="Calibri"/>
                <w:color w:val="000000"/>
                <w:sz w:val="22"/>
                <w:szCs w:val="22"/>
              </w:rPr>
              <w:t> </w:t>
            </w:r>
          </w:p>
        </w:tc>
      </w:tr>
    </w:tbl>
    <w:p w:rsidR="00E64EDC" w:rsidRDefault="00E64EDC" w14:paraId="69242397" w14:textId="77777777">
      <w:pPr>
        <w:spacing w:after="0" w:line="240" w:lineRule="auto"/>
      </w:pPr>
    </w:p>
    <w:p w:rsidR="00250BBF" w:rsidRDefault="00250BBF" w14:paraId="0E27B00A" w14:textId="77777777">
      <w:pPr>
        <w:spacing w:after="0" w:line="240" w:lineRule="auto"/>
      </w:pPr>
    </w:p>
    <w:p w:rsidR="0323371B" w:rsidP="0323371B" w:rsidRDefault="0323371B" w14:paraId="0D0231F0" w14:textId="51A04AB9">
      <w:pPr>
        <w:spacing w:after="0" w:line="240" w:lineRule="auto"/>
      </w:pPr>
    </w:p>
    <w:p w:rsidRPr="00294C23" w:rsidR="00294C23" w:rsidP="60E61F87" w:rsidRDefault="00294C23" w14:paraId="533FD1F8" w14:textId="33970A32" w14:noSpellErr="1">
      <w:pPr>
        <w:widowControl w:val="1"/>
        <w:spacing w:after="0" w:line="360" w:lineRule="auto"/>
        <w:rPr>
          <w:b w:val="1"/>
          <w:bCs w:val="1"/>
          <w:sz w:val="28"/>
          <w:szCs w:val="28"/>
        </w:rPr>
      </w:pPr>
      <w:r w:rsidRPr="60E61F87" w:rsidR="00294C23">
        <w:rPr>
          <w:b w:val="1"/>
          <w:bCs w:val="1"/>
          <w:sz w:val="28"/>
          <w:szCs w:val="28"/>
        </w:rPr>
        <w:t>Ukulele</w:t>
      </w:r>
    </w:p>
    <w:tbl>
      <w:tblPr>
        <w:tblStyle w:val="TableGrid"/>
        <w:tblW w:w="0" w:type="auto"/>
        <w:tblLayout w:type="fixed"/>
        <w:tblLook w:val="04A0" w:firstRow="1" w:lastRow="0" w:firstColumn="1" w:lastColumn="0" w:noHBand="0" w:noVBand="1"/>
      </w:tblPr>
      <w:tblGrid>
        <w:gridCol w:w="4361"/>
        <w:gridCol w:w="5215"/>
      </w:tblGrid>
      <w:tr w:rsidR="00294C23" w:rsidTr="60E61F87" w14:paraId="28E68AAE" w14:textId="77777777">
        <w:tc>
          <w:tcPr>
            <w:tcW w:w="9576" w:type="dxa"/>
            <w:gridSpan w:val="2"/>
            <w:tcMar/>
          </w:tcPr>
          <w:p w:rsidRPr="00E8440E" w:rsidR="00294C23" w:rsidP="60E61F87" w:rsidRDefault="00294C23" w14:paraId="725A341C" w14:textId="5EEA4280">
            <w:pPr>
              <w:rPr>
                <w:b w:val="1"/>
                <w:bCs w:val="1"/>
                <w:sz w:val="24"/>
                <w:szCs w:val="24"/>
              </w:rPr>
            </w:pPr>
            <w:r w:rsidRPr="60E61F87" w:rsidR="00294C23">
              <w:rPr>
                <w:b w:val="1"/>
                <w:bCs w:val="1"/>
                <w:sz w:val="24"/>
                <w:szCs w:val="24"/>
              </w:rPr>
              <w:t>Instructions and How-</w:t>
            </w:r>
            <w:r w:rsidRPr="60E61F87" w:rsidR="00294C23">
              <w:rPr>
                <w:b w:val="1"/>
                <w:bCs w:val="1"/>
                <w:sz w:val="24"/>
                <w:szCs w:val="24"/>
              </w:rPr>
              <w:t>To's</w:t>
            </w:r>
          </w:p>
        </w:tc>
      </w:tr>
      <w:tr w:rsidR="00E64EDC" w:rsidTr="60E61F87" w14:paraId="46C508A4" w14:textId="77777777">
        <w:tc>
          <w:tcPr>
            <w:tcW w:w="4361" w:type="dxa"/>
            <w:tcMar/>
          </w:tcPr>
          <w:p w:rsidRPr="00E64EDC" w:rsidR="00E64EDC" w:rsidP="00E64EDC" w:rsidRDefault="00E64EDC" w14:paraId="3C0F1DB6" w14:textId="60FEACAA">
            <w:pPr>
              <w:rPr>
                <w:rFonts w:ascii="Times New Roman" w:hAnsi="Times New Roman" w:eastAsia="Times New Roman" w:cs="Times New Roman"/>
                <w:color w:val="auto"/>
                <w:sz w:val="24"/>
                <w:szCs w:val="24"/>
              </w:rPr>
            </w:pPr>
            <w:r>
              <w:rPr>
                <w:noProof/>
              </w:rPr>
              <w:drawing>
                <wp:inline distT="0" distB="0" distL="0" distR="0" wp14:anchorId="7400B293" wp14:editId="55B289B8">
                  <wp:extent cx="1620000" cy="162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r>
              <w:rPr>
                <w:rStyle w:val="Title"/>
                <w:shd w:val="clear" w:color="auto" w:fill="FFFFFF"/>
              </w:rPr>
              <w:t xml:space="preserve"> </w:t>
            </w:r>
            <w:r w:rsidRPr="00E64EDC">
              <w:rPr>
                <w:rFonts w:ascii="Times New Roman" w:hAnsi="Times New Roman" w:eastAsia="Times New Roman" w:cs="Times New Roman"/>
                <w:color w:val="auto"/>
                <w:sz w:val="24"/>
                <w:szCs w:val="24"/>
                <w:shd w:val="clear" w:color="auto" w:fill="FFFFFF"/>
              </w:rPr>
              <w:t>http://www.wikihow.com/Tune-a-Ukulele </w:t>
            </w:r>
          </w:p>
          <w:p w:rsidR="00E64EDC" w:rsidRDefault="00E64EDC" w14:paraId="2F62EE75" w14:textId="2AF3AB48">
            <w:pPr>
              <w:widowControl/>
              <w:pBdr>
                <w:top w:val="none" w:color="auto" w:sz="0" w:space="0"/>
                <w:left w:val="none" w:color="auto" w:sz="0" w:space="0"/>
                <w:bottom w:val="none" w:color="auto" w:sz="0" w:space="0"/>
                <w:right w:val="none" w:color="auto" w:sz="0" w:space="0"/>
                <w:between w:val="none" w:color="auto" w:sz="0" w:space="0"/>
              </w:pBdr>
              <w:rPr>
                <w:sz w:val="24"/>
                <w:szCs w:val="24"/>
              </w:rPr>
            </w:pPr>
          </w:p>
        </w:tc>
        <w:tc>
          <w:tcPr>
            <w:tcW w:w="5215" w:type="dxa"/>
            <w:tcMar/>
          </w:tcPr>
          <w:p w:rsidRPr="00E64EDC" w:rsidR="00E64EDC" w:rsidP="00E64EDC" w:rsidRDefault="00E64EDC" w14:paraId="0CC0E4F3" w14:textId="4D755207">
            <w:pPr>
              <w:rPr>
                <w:rFonts w:ascii="Times New Roman" w:hAnsi="Times New Roman" w:eastAsia="Times New Roman" w:cs="Times New Roman"/>
                <w:color w:val="auto"/>
                <w:sz w:val="24"/>
                <w:szCs w:val="24"/>
              </w:rPr>
            </w:pPr>
            <w:r>
              <w:rPr>
                <w:noProof/>
              </w:rPr>
              <w:drawing>
                <wp:inline distT="0" distB="0" distL="0" distR="0" wp14:anchorId="4F0F2507" wp14:editId="3D5A3F8C">
                  <wp:extent cx="1620000" cy="162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r>
              <w:rPr>
                <w:rStyle w:val="Title"/>
                <w:shd w:val="clear" w:color="auto" w:fill="FFFFFF"/>
              </w:rPr>
              <w:t xml:space="preserve"> </w:t>
            </w:r>
            <w:r w:rsidRPr="00E64EDC">
              <w:rPr>
                <w:rFonts w:ascii="Times New Roman" w:hAnsi="Times New Roman" w:eastAsia="Times New Roman" w:cs="Times New Roman"/>
                <w:color w:val="auto"/>
                <w:sz w:val="24"/>
                <w:szCs w:val="24"/>
                <w:shd w:val="clear" w:color="auto" w:fill="FFFFFF"/>
              </w:rPr>
              <w:t>http://www.theukulelereview.com/free-ukulele-lessons/beginner/ </w:t>
            </w:r>
          </w:p>
          <w:p w:rsidR="00E64EDC" w:rsidRDefault="00E64EDC" w14:paraId="0162CFA8" w14:textId="5F1BED8E">
            <w:pPr>
              <w:widowControl/>
              <w:pBdr>
                <w:top w:val="none" w:color="auto" w:sz="0" w:space="0"/>
                <w:left w:val="none" w:color="auto" w:sz="0" w:space="0"/>
                <w:bottom w:val="none" w:color="auto" w:sz="0" w:space="0"/>
                <w:right w:val="none" w:color="auto" w:sz="0" w:space="0"/>
                <w:between w:val="none" w:color="auto" w:sz="0" w:space="0"/>
              </w:pBdr>
              <w:rPr>
                <w:sz w:val="24"/>
                <w:szCs w:val="24"/>
              </w:rPr>
            </w:pPr>
          </w:p>
        </w:tc>
      </w:tr>
      <w:tr w:rsidR="00E64EDC" w:rsidTr="60E61F87" w14:paraId="2ED850DF" w14:textId="77777777">
        <w:tc>
          <w:tcPr>
            <w:tcW w:w="4361" w:type="dxa"/>
            <w:tcMar/>
          </w:tcPr>
          <w:p w:rsidR="00E64EDC" w:rsidP="00294C23" w:rsidRDefault="00E64EDC" w14:paraId="3A4DD699" w14:textId="3876CA9C">
            <w:pPr>
              <w:pStyle w:val="paragraph"/>
              <w:textAlignment w:val="baseline"/>
            </w:pPr>
            <w:r>
              <w:rPr>
                <w:noProof/>
              </w:rPr>
              <w:drawing>
                <wp:inline distT="0" distB="0" distL="0" distR="0" wp14:anchorId="013F5078" wp14:editId="7BD08134">
                  <wp:extent cx="1620000" cy="162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r>
              <w:rPr>
                <w:rStyle w:val="Subtitle"/>
                <w:sz w:val="22"/>
                <w:szCs w:val="22"/>
              </w:rPr>
              <w:t xml:space="preserve"> </w:t>
            </w:r>
            <w:r>
              <w:rPr>
                <w:rStyle w:val="normaltextrun"/>
                <w:rFonts w:ascii="Calibri" w:hAnsi="Calibri" w:cs="Calibri"/>
                <w:color w:val="000000"/>
                <w:sz w:val="22"/>
                <w:szCs w:val="22"/>
              </w:rPr>
              <w:t>https://liveukulele.com/lessons/fretboard-charts/</w:t>
            </w:r>
            <w:r>
              <w:rPr>
                <w:rStyle w:val="eop"/>
                <w:rFonts w:ascii="Calibri" w:hAnsi="Calibri" w:cs="Calibri"/>
                <w:color w:val="000000"/>
                <w:sz w:val="22"/>
                <w:szCs w:val="22"/>
              </w:rPr>
              <w:t> </w:t>
            </w:r>
          </w:p>
        </w:tc>
        <w:tc>
          <w:tcPr>
            <w:tcW w:w="5215" w:type="dxa"/>
            <w:tcMar/>
          </w:tcPr>
          <w:p w:rsidRPr="00E64EDC" w:rsidR="00E64EDC" w:rsidP="00E64EDC" w:rsidRDefault="00E64EDC" w14:paraId="436A245C" w14:textId="0F1CB44D">
            <w:pPr>
              <w:rPr>
                <w:rFonts w:ascii="Times New Roman" w:hAnsi="Times New Roman" w:eastAsia="Times New Roman" w:cs="Times New Roman"/>
                <w:color w:val="auto"/>
                <w:sz w:val="24"/>
                <w:szCs w:val="24"/>
              </w:rPr>
            </w:pPr>
            <w:r>
              <w:rPr>
                <w:noProof/>
              </w:rPr>
              <w:drawing>
                <wp:inline distT="0" distB="0" distL="0" distR="0" wp14:anchorId="264AC47E" wp14:editId="08F9A194">
                  <wp:extent cx="1620000" cy="162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r>
              <w:rPr>
                <w:rStyle w:val="Title"/>
                <w:shd w:val="clear" w:color="auto" w:fill="FFFFFF"/>
              </w:rPr>
              <w:t xml:space="preserve"> </w:t>
            </w:r>
            <w:r w:rsidRPr="00E64EDC">
              <w:rPr>
                <w:rFonts w:ascii="Times New Roman" w:hAnsi="Times New Roman" w:eastAsia="Times New Roman" w:cs="Times New Roman"/>
                <w:color w:val="auto"/>
                <w:sz w:val="24"/>
                <w:szCs w:val="24"/>
                <w:shd w:val="clear" w:color="auto" w:fill="FFFFFF"/>
              </w:rPr>
              <w:t>https://www.ukuleleintheclassroom.com/resources_C6.htm</w:t>
            </w:r>
          </w:p>
          <w:p w:rsidR="00E64EDC" w:rsidRDefault="00E64EDC" w14:paraId="572E8605" w14:textId="5A01B8D5">
            <w:pPr>
              <w:widowControl/>
              <w:pBdr>
                <w:top w:val="none" w:color="auto" w:sz="0" w:space="0"/>
                <w:left w:val="none" w:color="auto" w:sz="0" w:space="0"/>
                <w:bottom w:val="none" w:color="auto" w:sz="0" w:space="0"/>
                <w:right w:val="none" w:color="auto" w:sz="0" w:space="0"/>
                <w:between w:val="none" w:color="auto" w:sz="0" w:space="0"/>
              </w:pBdr>
              <w:rPr>
                <w:sz w:val="24"/>
                <w:szCs w:val="24"/>
              </w:rPr>
            </w:pPr>
          </w:p>
        </w:tc>
      </w:tr>
    </w:tbl>
    <w:p w:rsidR="00E64EDC" w:rsidRDefault="00E64EDC" w14:paraId="52FE3AA0" w14:textId="77777777">
      <w:pPr>
        <w:widowControl/>
        <w:spacing w:after="0"/>
        <w:rPr>
          <w:sz w:val="24"/>
          <w:szCs w:val="24"/>
        </w:rPr>
      </w:pPr>
    </w:p>
    <w:p w:rsidR="00250BBF" w:rsidRDefault="00250BBF" w14:paraId="5701ED77" w14:textId="077F8FFB">
      <w:pPr>
        <w:spacing w:after="0" w:line="240" w:lineRule="auto"/>
      </w:pPr>
    </w:p>
    <w:p w:rsidR="00250BBF" w:rsidRDefault="00250BBF" w14:paraId="3656B9AB" w14:textId="77777777">
      <w:pPr>
        <w:spacing w:after="0" w:line="240" w:lineRule="auto"/>
      </w:pPr>
    </w:p>
    <w:p w:rsidRPr="00294C23" w:rsidR="00250BBF" w:rsidP="60E61F87" w:rsidRDefault="00294C23" w14:paraId="45FB0818" w14:textId="099617CC" w14:noSpellErr="1">
      <w:pPr>
        <w:spacing w:line="240" w:lineRule="auto"/>
        <w:rPr>
          <w:b w:val="1"/>
          <w:bCs w:val="1"/>
          <w:sz w:val="32"/>
          <w:szCs w:val="32"/>
        </w:rPr>
      </w:pPr>
      <w:r w:rsidRPr="60E61F87" w:rsidR="00294C23">
        <w:rPr>
          <w:b w:val="1"/>
          <w:bCs w:val="1"/>
          <w:sz w:val="32"/>
          <w:szCs w:val="32"/>
        </w:rPr>
        <w:t>Green Screen &amp; App</w:t>
      </w:r>
    </w:p>
    <w:p w:rsidR="00E8440E" w:rsidRDefault="00E8440E" w14:paraId="2674839F" w14:textId="292D587C">
      <w:pPr>
        <w:spacing w:line="240" w:lineRule="auto"/>
      </w:pPr>
      <w:r w:rsidR="0323371B">
        <w:rPr/>
        <w:t>The easiest way to use the green screen provided in this kit will be to use it in conjunction with the Green Screen app that is installed on the iPad. Most of the resources provided come from Do Ink, who is the creator and publisher of the Green Screen app on the iPad.</w:t>
      </w:r>
    </w:p>
    <w:tbl>
      <w:tblPr>
        <w:tblStyle w:val="TableGrid"/>
        <w:tblW w:w="9606" w:type="dxa"/>
        <w:tblLayout w:type="fixed"/>
        <w:tblLook w:val="04A0" w:firstRow="1" w:lastRow="0" w:firstColumn="1" w:lastColumn="0" w:noHBand="0" w:noVBand="1"/>
      </w:tblPr>
      <w:tblGrid>
        <w:gridCol w:w="5070"/>
        <w:gridCol w:w="4536"/>
      </w:tblGrid>
      <w:tr w:rsidR="00E8440E" w:rsidTr="634CC34A" w14:paraId="254117EF" w14:textId="77777777">
        <w:trPr>
          <w:trHeight w:val="70"/>
        </w:trPr>
        <w:tc>
          <w:tcPr>
            <w:tcW w:w="9606" w:type="dxa"/>
            <w:gridSpan w:val="2"/>
            <w:tcMar/>
          </w:tcPr>
          <w:p w:rsidRPr="00E8440E" w:rsidR="00E8440E" w:rsidP="00E8440E" w:rsidRDefault="00E8440E" w14:paraId="68BE9561" w14:textId="2DC57031">
            <w:pPr>
              <w:rPr>
                <w:b/>
                <w:bCs/>
                <w:sz w:val="28"/>
                <w:szCs w:val="28"/>
              </w:rPr>
            </w:pPr>
            <w:r w:rsidRPr="00E8440E">
              <w:rPr>
                <w:b/>
                <w:bCs/>
                <w:sz w:val="28"/>
                <w:szCs w:val="28"/>
              </w:rPr>
              <w:lastRenderedPageBreak/>
              <w:t>Instructions and How-</w:t>
            </w:r>
            <w:proofErr w:type="spellStart"/>
            <w:r w:rsidRPr="00E8440E">
              <w:rPr>
                <w:b/>
                <w:bCs/>
                <w:sz w:val="28"/>
                <w:szCs w:val="28"/>
              </w:rPr>
              <w:t>To's</w:t>
            </w:r>
            <w:proofErr w:type="spellEnd"/>
          </w:p>
        </w:tc>
      </w:tr>
      <w:tr w:rsidR="00E64EDC" w:rsidTr="634CC34A" w14:paraId="261AC738" w14:textId="77777777">
        <w:trPr>
          <w:trHeight w:val="2988"/>
        </w:trPr>
        <w:tc>
          <w:tcPr>
            <w:tcW w:w="5070" w:type="dxa"/>
            <w:tcMar/>
          </w:tcPr>
          <w:p w:rsidR="00E64EDC" w:rsidP="634CC34A" w:rsidRDefault="00E64EDC" w14:noSpellErr="1" w14:paraId="0D808AFC" w14:textId="054C3623">
            <w:pPr>
              <w:pBdr>
                <w:top w:val="none" w:color="FF000000" w:sz="0" w:space="0"/>
                <w:left w:val="none" w:color="FF000000" w:sz="0" w:space="0"/>
                <w:bottom w:val="none" w:color="FF000000" w:sz="0" w:space="0"/>
                <w:right w:val="none" w:color="FF000000" w:sz="0" w:space="0"/>
                <w:between w:val="none" w:color="FF000000" w:sz="0" w:space="0"/>
              </w:pBdr>
            </w:pPr>
            <w:r w:rsidR="00E64EDC">
              <w:drawing>
                <wp:inline wp14:editId="113A1603" wp14:anchorId="39888D55">
                  <wp:extent cx="1620000" cy="1620000"/>
                  <wp:effectExtent l="0" t="0" r="0" b="0"/>
                  <wp:docPr id="10" name="Picture 10" title=""/>
                  <wp:cNvGraphicFramePr>
                    <a:graphicFrameLocks noChangeAspect="1"/>
                  </wp:cNvGraphicFramePr>
                  <a:graphic>
                    <a:graphicData uri="http://schemas.openxmlformats.org/drawingml/2006/picture">
                      <pic:pic>
                        <pic:nvPicPr>
                          <pic:cNvPr id="0" name="Picture 10"/>
                          <pic:cNvPicPr/>
                        </pic:nvPicPr>
                        <pic:blipFill>
                          <a:blip r:embed="R0f8d8e26dccc40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20000" cy="1620000"/>
                          </a:xfrm>
                          <a:prstGeom prst="rect">
                            <a:avLst/>
                          </a:prstGeom>
                        </pic:spPr>
                      </pic:pic>
                    </a:graphicData>
                  </a:graphic>
                </wp:inline>
              </w:drawing>
            </w:r>
          </w:p>
          <w:p w:rsidR="00E64EDC" w:rsidP="634CC34A" w:rsidRDefault="00E64EDC" w14:paraId="4D3FF6AD" w14:textId="3CE365A8">
            <w:pPr>
              <w:pBdr>
                <w:top w:val="none" w:color="FF000000" w:sz="0" w:space="0"/>
                <w:left w:val="none" w:color="FF000000" w:sz="0" w:space="0"/>
                <w:bottom w:val="none" w:color="FF000000" w:sz="0" w:space="0"/>
                <w:right w:val="none" w:color="FF000000" w:sz="0" w:space="0"/>
                <w:between w:val="none" w:color="FF000000" w:sz="0" w:space="0"/>
              </w:pBdr>
            </w:pPr>
            <w:hyperlink r:id="R0933ff1db2604500">
              <w:r w:rsidRPr="634CC34A" w:rsidR="00E64EDC">
                <w:rPr>
                  <w:color w:val="0563C1"/>
                  <w:u w:val="single"/>
                </w:rPr>
                <w:t>http://www.doink.com/support/</w:t>
              </w:r>
            </w:hyperlink>
          </w:p>
        </w:tc>
        <w:tc>
          <w:tcPr>
            <w:tcW w:w="4536" w:type="dxa"/>
            <w:tcMar/>
          </w:tcPr>
          <w:p w:rsidR="00E64EDC" w:rsidP="00E64EDC" w:rsidRDefault="00E64EDC" w14:paraId="31796B10" w14:textId="77777777">
            <w:r>
              <w:rPr>
                <w:noProof/>
              </w:rPr>
              <w:drawing>
                <wp:inline distT="0" distB="0" distL="0" distR="0" wp14:anchorId="1E754442" wp14:editId="1AED433C">
                  <wp:extent cx="1620000" cy="162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hyperlink r:id="rId29">
              <w:r>
                <w:rPr>
                  <w:color w:val="0563C1"/>
                  <w:u w:val="single"/>
                </w:rPr>
                <w:t>http://www.doink.com/tutorials/</w:t>
              </w:r>
            </w:hyperlink>
          </w:p>
          <w:p w:rsidR="00E64EDC" w:rsidRDefault="00E64EDC" w14:paraId="29E7364C" w14:textId="1A0D0601">
            <w:pPr>
              <w:pBdr>
                <w:top w:val="none" w:color="auto" w:sz="0" w:space="0"/>
                <w:left w:val="none" w:color="auto" w:sz="0" w:space="0"/>
                <w:bottom w:val="none" w:color="auto" w:sz="0" w:space="0"/>
                <w:right w:val="none" w:color="auto" w:sz="0" w:space="0"/>
                <w:between w:val="none" w:color="auto" w:sz="0" w:space="0"/>
              </w:pBdr>
            </w:pPr>
          </w:p>
        </w:tc>
      </w:tr>
      <w:tr w:rsidR="00294C23" w:rsidTr="634CC34A" w14:paraId="5971C62C" w14:textId="77777777">
        <w:tc>
          <w:tcPr>
            <w:tcW w:w="9606" w:type="dxa"/>
            <w:gridSpan w:val="2"/>
            <w:tcMar/>
          </w:tcPr>
          <w:p w:rsidRPr="00E8440E" w:rsidR="00294C23" w:rsidP="00E8440E" w:rsidRDefault="00294C23" w14:paraId="6C597F5D" w14:textId="0A6DC9E4">
            <w:pPr>
              <w:rPr>
                <w:b/>
                <w:bCs/>
                <w:sz w:val="28"/>
                <w:szCs w:val="28"/>
              </w:rPr>
            </w:pPr>
            <w:r w:rsidRPr="00E8440E">
              <w:rPr>
                <w:b/>
                <w:bCs/>
                <w:sz w:val="28"/>
                <w:szCs w:val="28"/>
              </w:rPr>
              <w:t>Ideas and Projects</w:t>
            </w:r>
          </w:p>
        </w:tc>
      </w:tr>
      <w:tr w:rsidR="00E64EDC" w:rsidTr="634CC34A" w14:paraId="10E88D0E" w14:textId="77777777">
        <w:trPr>
          <w:trHeight w:val="3877"/>
        </w:trPr>
        <w:tc>
          <w:tcPr>
            <w:tcW w:w="5070" w:type="dxa"/>
            <w:tcMar/>
          </w:tcPr>
          <w:p w:rsidR="00E64EDC" w:rsidP="00E64EDC" w:rsidRDefault="00E64EDC" w14:paraId="0B285C95" w14:textId="0326D8D3">
            <w:r>
              <w:rPr>
                <w:noProof/>
              </w:rPr>
              <w:drawing>
                <wp:inline distT="0" distB="0" distL="0" distR="0" wp14:anchorId="31016AE2" wp14:editId="1B390295">
                  <wp:extent cx="1620000" cy="162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r>
              <w:t xml:space="preserve"> </w:t>
            </w:r>
            <w:hyperlink r:id="rId31">
              <w:r w:rsidRPr="0323371B">
                <w:rPr>
                  <w:color w:val="0563C1"/>
                  <w:u w:val="single"/>
                </w:rPr>
                <w:t>http://drydenart.weebly.com/fugleblog/fuglefun-ways-to-use-green-screen?utm_content=buffer1a802&amp;utm_medium=social&amp;utm_source=twitter.com&amp;utm_campaign=buffer</w:t>
              </w:r>
            </w:hyperlink>
          </w:p>
          <w:p w:rsidR="00E64EDC" w:rsidP="00E64EDC" w:rsidRDefault="00E64EDC" w14:paraId="7CCC76D3" w14:textId="26748211"/>
        </w:tc>
        <w:tc>
          <w:tcPr>
            <w:tcW w:w="4536" w:type="dxa"/>
            <w:tcMar/>
          </w:tcPr>
          <w:p w:rsidR="00E64EDC" w:rsidP="00E64EDC" w:rsidRDefault="00E64EDC" w14:paraId="65373B67" w14:textId="79CB8B89">
            <w:r>
              <w:rPr>
                <w:noProof/>
              </w:rPr>
              <w:drawing>
                <wp:inline distT="0" distB="0" distL="0" distR="0" wp14:anchorId="10B50B9F" wp14:editId="7524C0ED">
                  <wp:extent cx="1620000" cy="162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hyperlink r:id="rId33">
              <w:r w:rsidRPr="3D437B1A">
                <w:rPr>
                  <w:color w:val="0563C1"/>
                  <w:u w:val="single"/>
                </w:rPr>
                <w:t>https://www.smore.com/e7539-green-screen-activities</w:t>
              </w:r>
            </w:hyperlink>
            <w:r w:rsidRPr="3D437B1A">
              <w:t xml:space="preserve"> </w:t>
            </w:r>
          </w:p>
          <w:p w:rsidR="00E64EDC" w:rsidRDefault="00E64EDC" w14:paraId="4AF76B9F" w14:textId="1794C5D3">
            <w:pPr>
              <w:pBdr>
                <w:top w:val="none" w:color="auto" w:sz="0" w:space="0"/>
                <w:left w:val="none" w:color="auto" w:sz="0" w:space="0"/>
                <w:bottom w:val="none" w:color="auto" w:sz="0" w:space="0"/>
                <w:right w:val="none" w:color="auto" w:sz="0" w:space="0"/>
                <w:between w:val="none" w:color="auto" w:sz="0" w:space="0"/>
              </w:pBdr>
            </w:pPr>
          </w:p>
        </w:tc>
      </w:tr>
      <w:tr w:rsidR="00294C23" w:rsidTr="634CC34A" w14:paraId="07482BD4" w14:textId="77777777">
        <w:tc>
          <w:tcPr>
            <w:tcW w:w="9606" w:type="dxa"/>
            <w:gridSpan w:val="2"/>
            <w:tcMar/>
          </w:tcPr>
          <w:p w:rsidRPr="00E8440E" w:rsidR="00294C23" w:rsidP="00E8440E" w:rsidRDefault="00294C23" w14:paraId="447800D7" w14:textId="30E6EB3F">
            <w:pPr>
              <w:rPr>
                <w:b/>
                <w:bCs/>
                <w:sz w:val="28"/>
                <w:szCs w:val="28"/>
              </w:rPr>
            </w:pPr>
            <w:r w:rsidRPr="00E8440E">
              <w:rPr>
                <w:b/>
                <w:bCs/>
                <w:sz w:val="28"/>
                <w:szCs w:val="28"/>
              </w:rPr>
              <w:t>Folding Instructions</w:t>
            </w:r>
          </w:p>
        </w:tc>
      </w:tr>
      <w:tr w:rsidR="00E64EDC" w:rsidTr="634CC34A" w14:paraId="6B446436" w14:textId="77777777">
        <w:tc>
          <w:tcPr>
            <w:tcW w:w="9606" w:type="dxa"/>
            <w:gridSpan w:val="2"/>
            <w:tcMar/>
          </w:tcPr>
          <w:p w:rsidR="00294C23" w:rsidRDefault="00E64EDC" w14:paraId="77D78EC7" w14:textId="77777777">
            <w:pPr>
              <w:pBdr>
                <w:top w:val="none" w:color="auto" w:sz="0" w:space="0"/>
                <w:left w:val="none" w:color="auto" w:sz="0" w:space="0"/>
                <w:bottom w:val="none" w:color="auto" w:sz="0" w:space="0"/>
                <w:right w:val="none" w:color="auto" w:sz="0" w:space="0"/>
                <w:between w:val="none" w:color="auto" w:sz="0" w:space="0"/>
              </w:pBdr>
            </w:pPr>
            <w:r>
              <w:rPr>
                <w:noProof/>
              </w:rPr>
              <w:drawing>
                <wp:inline distT="0" distB="0" distL="0" distR="0" wp14:anchorId="3BE2DE83" wp14:editId="7F0AEBCD">
                  <wp:extent cx="1854000" cy="185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54000" cy="1854000"/>
                          </a:xfrm>
                          <a:prstGeom prst="rect">
                            <a:avLst/>
                          </a:prstGeom>
                          <a:noFill/>
                          <a:ln>
                            <a:noFill/>
                          </a:ln>
                        </pic:spPr>
                      </pic:pic>
                    </a:graphicData>
                  </a:graphic>
                </wp:inline>
              </w:drawing>
            </w:r>
          </w:p>
          <w:p w:rsidR="00E64EDC" w:rsidRDefault="00294C23" w14:paraId="76C61AA3" w14:textId="22FF40EE">
            <w:pPr>
              <w:pBdr>
                <w:top w:val="none" w:color="auto" w:sz="0" w:space="0"/>
                <w:left w:val="none" w:color="auto" w:sz="0" w:space="0"/>
                <w:bottom w:val="none" w:color="auto" w:sz="0" w:space="0"/>
                <w:right w:val="none" w:color="auto" w:sz="0" w:space="0"/>
                <w:between w:val="none" w:color="auto" w:sz="0" w:space="0"/>
              </w:pBdr>
            </w:pPr>
            <w:hyperlink w:history="1" r:id="rId35">
              <w:r w:rsidRPr="001778FA">
                <w:rPr>
                  <w:rStyle w:val="Hyperlink"/>
                </w:rPr>
                <w:t>https://www.youtube.com/watch?v=1S9Q6zcfGfo</w:t>
              </w:r>
            </w:hyperlink>
          </w:p>
        </w:tc>
      </w:tr>
    </w:tbl>
    <w:p w:rsidR="00E64EDC" w:rsidRDefault="00E64EDC" w14:paraId="33E52921" w14:textId="77777777">
      <w:pPr>
        <w:spacing w:line="240" w:lineRule="auto"/>
      </w:pPr>
    </w:p>
    <w:p w:rsidR="00250BBF" w:rsidP="0323371B" w:rsidRDefault="00250BBF" w14:paraId="049F31CB" w14:textId="3B9E74CC">
      <w:pPr>
        <w:spacing w:after="0" w:line="240" w:lineRule="auto"/>
      </w:pPr>
    </w:p>
    <w:p w:rsidR="3D437B1A" w:rsidP="3D437B1A" w:rsidRDefault="3D437B1A" w14:paraId="504B8A14" w14:textId="7496884F">
      <w:pPr>
        <w:spacing w:after="0" w:line="240" w:lineRule="auto"/>
      </w:pPr>
    </w:p>
    <w:p w:rsidR="00250BBF" w:rsidP="5D350DAD" w:rsidRDefault="00250BBF" w14:paraId="124F1474" w14:textId="046ECF41">
      <w:pPr>
        <w:widowControl/>
        <w:spacing w:after="0"/>
      </w:pPr>
    </w:p>
    <w:p w:rsidR="5D350DAD" w:rsidP="5D350DAD" w:rsidRDefault="5D350DAD" w14:paraId="66C29A87" w14:textId="65E492C9">
      <w:pPr>
        <w:spacing w:after="0"/>
      </w:pPr>
    </w:p>
    <w:sectPr w:rsidR="5D350DAD">
      <w:pgSz w:w="12240" w:h="15840" w:orient="portrait"/>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50BBF"/>
    <w:rsid w:val="001668CC"/>
    <w:rsid w:val="00250BBF"/>
    <w:rsid w:val="00294C23"/>
    <w:rsid w:val="006E5595"/>
    <w:rsid w:val="00C9009C"/>
    <w:rsid w:val="00E64EDC"/>
    <w:rsid w:val="00E8440E"/>
    <w:rsid w:val="02EBE050"/>
    <w:rsid w:val="0323371B"/>
    <w:rsid w:val="0A641D08"/>
    <w:rsid w:val="0B44175E"/>
    <w:rsid w:val="0B6EB700"/>
    <w:rsid w:val="152EC1A3"/>
    <w:rsid w:val="1A9F9F4C"/>
    <w:rsid w:val="1DD0A61F"/>
    <w:rsid w:val="1FDD58FD"/>
    <w:rsid w:val="20543080"/>
    <w:rsid w:val="21F000E1"/>
    <w:rsid w:val="25DBB804"/>
    <w:rsid w:val="26CF7AF7"/>
    <w:rsid w:val="27ADBACA"/>
    <w:rsid w:val="2D901F0C"/>
    <w:rsid w:val="2E8319D8"/>
    <w:rsid w:val="2EC1647F"/>
    <w:rsid w:val="323060B2"/>
    <w:rsid w:val="36ACEB0D"/>
    <w:rsid w:val="3A1D3F83"/>
    <w:rsid w:val="3D437B1A"/>
    <w:rsid w:val="4302EBFE"/>
    <w:rsid w:val="48865815"/>
    <w:rsid w:val="4D59C938"/>
    <w:rsid w:val="4FE16F06"/>
    <w:rsid w:val="509169FA"/>
    <w:rsid w:val="50F3E210"/>
    <w:rsid w:val="52DDEE19"/>
    <w:rsid w:val="536E57E7"/>
    <w:rsid w:val="5370C9E8"/>
    <w:rsid w:val="5428040D"/>
    <w:rsid w:val="5758659E"/>
    <w:rsid w:val="5A86A719"/>
    <w:rsid w:val="5B12E6D6"/>
    <w:rsid w:val="5D350DAD"/>
    <w:rsid w:val="5FF31253"/>
    <w:rsid w:val="60774475"/>
    <w:rsid w:val="60E61F87"/>
    <w:rsid w:val="634CC34A"/>
    <w:rsid w:val="639DE43C"/>
    <w:rsid w:val="644277D6"/>
    <w:rsid w:val="67F169DE"/>
    <w:rsid w:val="697411E2"/>
    <w:rsid w:val="6EEB39DA"/>
    <w:rsid w:val="6FCD8508"/>
    <w:rsid w:val="70CB0D66"/>
    <w:rsid w:val="71984C24"/>
    <w:rsid w:val="79DF1924"/>
    <w:rsid w:val="7BEB0C30"/>
    <w:rsid w:val="7E3ECC25"/>
    <w:rsid w:val="7F6285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9407"/>
  <w15:docId w15:val="{CBA9AE81-86A7-4189-B38E-53FA2591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6E559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6E5595"/>
    <w:rPr>
      <w:color w:val="605E5C"/>
      <w:shd w:val="clear" w:color="auto" w:fill="E1DFDD"/>
    </w:rPr>
  </w:style>
  <w:style w:type="paragraph" w:styleId="paragraph" w:customStyle="1">
    <w:name w:val="paragraph"/>
    <w:basedOn w:val="Normal"/>
    <w:rsid w:val="00E64EDC"/>
    <w:pPr>
      <w:widowControl/>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E64EDC"/>
  </w:style>
  <w:style w:type="character" w:styleId="eop" w:customStyle="1">
    <w:name w:val="eop"/>
    <w:basedOn w:val="DefaultParagraphFont"/>
    <w:rsid w:val="00E64EDC"/>
  </w:style>
  <w:style w:type="character" w:styleId="scxw90218530" w:customStyle="1">
    <w:name w:val="scxw90218530"/>
    <w:basedOn w:val="DefaultParagraphFont"/>
    <w:rsid w:val="00E64EDC"/>
  </w:style>
  <w:style w:type="character" w:styleId="scxw75210205" w:customStyle="1">
    <w:name w:val="scxw75210205"/>
    <w:basedOn w:val="DefaultParagraphFont"/>
    <w:rsid w:val="00E64EDC"/>
  </w:style>
  <w:style w:type="character" w:styleId="scxw79884138" w:customStyle="1">
    <w:name w:val="scxw79884138"/>
    <w:basedOn w:val="DefaultParagraphFont"/>
    <w:rsid w:val="00E6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7212">
      <w:bodyDiv w:val="1"/>
      <w:marLeft w:val="0"/>
      <w:marRight w:val="0"/>
      <w:marTop w:val="0"/>
      <w:marBottom w:val="0"/>
      <w:divBdr>
        <w:top w:val="none" w:sz="0" w:space="0" w:color="auto"/>
        <w:left w:val="none" w:sz="0" w:space="0" w:color="auto"/>
        <w:bottom w:val="none" w:sz="0" w:space="0" w:color="auto"/>
        <w:right w:val="none" w:sz="0" w:space="0" w:color="auto"/>
      </w:divBdr>
      <w:divsChild>
        <w:div w:id="979730288">
          <w:marLeft w:val="0"/>
          <w:marRight w:val="0"/>
          <w:marTop w:val="0"/>
          <w:marBottom w:val="0"/>
          <w:divBdr>
            <w:top w:val="none" w:sz="0" w:space="0" w:color="auto"/>
            <w:left w:val="none" w:sz="0" w:space="0" w:color="auto"/>
            <w:bottom w:val="none" w:sz="0" w:space="0" w:color="auto"/>
            <w:right w:val="none" w:sz="0" w:space="0" w:color="auto"/>
          </w:divBdr>
          <w:divsChild>
            <w:div w:id="17712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1056">
      <w:bodyDiv w:val="1"/>
      <w:marLeft w:val="0"/>
      <w:marRight w:val="0"/>
      <w:marTop w:val="0"/>
      <w:marBottom w:val="0"/>
      <w:divBdr>
        <w:top w:val="none" w:sz="0" w:space="0" w:color="auto"/>
        <w:left w:val="none" w:sz="0" w:space="0" w:color="auto"/>
        <w:bottom w:val="none" w:sz="0" w:space="0" w:color="auto"/>
        <w:right w:val="none" w:sz="0" w:space="0" w:color="auto"/>
      </w:divBdr>
      <w:divsChild>
        <w:div w:id="1566405000">
          <w:marLeft w:val="0"/>
          <w:marRight w:val="0"/>
          <w:marTop w:val="0"/>
          <w:marBottom w:val="0"/>
          <w:divBdr>
            <w:top w:val="none" w:sz="0" w:space="0" w:color="auto"/>
            <w:left w:val="none" w:sz="0" w:space="0" w:color="auto"/>
            <w:bottom w:val="none" w:sz="0" w:space="0" w:color="auto"/>
            <w:right w:val="none" w:sz="0" w:space="0" w:color="auto"/>
          </w:divBdr>
          <w:divsChild>
            <w:div w:id="1985575370">
              <w:marLeft w:val="0"/>
              <w:marRight w:val="0"/>
              <w:marTop w:val="0"/>
              <w:marBottom w:val="0"/>
              <w:divBdr>
                <w:top w:val="none" w:sz="0" w:space="0" w:color="auto"/>
                <w:left w:val="none" w:sz="0" w:space="0" w:color="auto"/>
                <w:bottom w:val="none" w:sz="0" w:space="0" w:color="auto"/>
                <w:right w:val="none" w:sz="0" w:space="0" w:color="auto"/>
              </w:divBdr>
            </w:div>
            <w:div w:id="17356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2372">
      <w:bodyDiv w:val="1"/>
      <w:marLeft w:val="0"/>
      <w:marRight w:val="0"/>
      <w:marTop w:val="0"/>
      <w:marBottom w:val="0"/>
      <w:divBdr>
        <w:top w:val="none" w:sz="0" w:space="0" w:color="auto"/>
        <w:left w:val="none" w:sz="0" w:space="0" w:color="auto"/>
        <w:bottom w:val="none" w:sz="0" w:space="0" w:color="auto"/>
        <w:right w:val="none" w:sz="0" w:space="0" w:color="auto"/>
      </w:divBdr>
      <w:divsChild>
        <w:div w:id="136148481">
          <w:marLeft w:val="0"/>
          <w:marRight w:val="0"/>
          <w:marTop w:val="0"/>
          <w:marBottom w:val="0"/>
          <w:divBdr>
            <w:top w:val="none" w:sz="0" w:space="0" w:color="auto"/>
            <w:left w:val="none" w:sz="0" w:space="0" w:color="auto"/>
            <w:bottom w:val="none" w:sz="0" w:space="0" w:color="auto"/>
            <w:right w:val="none" w:sz="0" w:space="0" w:color="auto"/>
          </w:divBdr>
        </w:div>
      </w:divsChild>
    </w:div>
    <w:div w:id="1201165105">
      <w:bodyDiv w:val="1"/>
      <w:marLeft w:val="0"/>
      <w:marRight w:val="0"/>
      <w:marTop w:val="0"/>
      <w:marBottom w:val="0"/>
      <w:divBdr>
        <w:top w:val="none" w:sz="0" w:space="0" w:color="auto"/>
        <w:left w:val="none" w:sz="0" w:space="0" w:color="auto"/>
        <w:bottom w:val="none" w:sz="0" w:space="0" w:color="auto"/>
        <w:right w:val="none" w:sz="0" w:space="0" w:color="auto"/>
      </w:divBdr>
      <w:divsChild>
        <w:div w:id="1490637251">
          <w:marLeft w:val="0"/>
          <w:marRight w:val="0"/>
          <w:marTop w:val="0"/>
          <w:marBottom w:val="0"/>
          <w:divBdr>
            <w:top w:val="none" w:sz="0" w:space="0" w:color="auto"/>
            <w:left w:val="none" w:sz="0" w:space="0" w:color="auto"/>
            <w:bottom w:val="none" w:sz="0" w:space="0" w:color="auto"/>
            <w:right w:val="none" w:sz="0" w:space="0" w:color="auto"/>
          </w:divBdr>
          <w:divsChild>
            <w:div w:id="4764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4178">
      <w:bodyDiv w:val="1"/>
      <w:marLeft w:val="0"/>
      <w:marRight w:val="0"/>
      <w:marTop w:val="0"/>
      <w:marBottom w:val="0"/>
      <w:divBdr>
        <w:top w:val="none" w:sz="0" w:space="0" w:color="auto"/>
        <w:left w:val="none" w:sz="0" w:space="0" w:color="auto"/>
        <w:bottom w:val="none" w:sz="0" w:space="0" w:color="auto"/>
        <w:right w:val="none" w:sz="0" w:space="0" w:color="auto"/>
      </w:divBdr>
      <w:divsChild>
        <w:div w:id="643388508">
          <w:marLeft w:val="0"/>
          <w:marRight w:val="0"/>
          <w:marTop w:val="0"/>
          <w:marBottom w:val="0"/>
          <w:divBdr>
            <w:top w:val="none" w:sz="0" w:space="0" w:color="auto"/>
            <w:left w:val="none" w:sz="0" w:space="0" w:color="auto"/>
            <w:bottom w:val="none" w:sz="0" w:space="0" w:color="auto"/>
            <w:right w:val="none" w:sz="0" w:space="0" w:color="auto"/>
          </w:divBdr>
        </w:div>
      </w:divsChild>
    </w:div>
    <w:div w:id="1888564538">
      <w:bodyDiv w:val="1"/>
      <w:marLeft w:val="0"/>
      <w:marRight w:val="0"/>
      <w:marTop w:val="0"/>
      <w:marBottom w:val="0"/>
      <w:divBdr>
        <w:top w:val="none" w:sz="0" w:space="0" w:color="auto"/>
        <w:left w:val="none" w:sz="0" w:space="0" w:color="auto"/>
        <w:bottom w:val="none" w:sz="0" w:space="0" w:color="auto"/>
        <w:right w:val="none" w:sz="0" w:space="0" w:color="auto"/>
      </w:divBdr>
      <w:divsChild>
        <w:div w:id="2810839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http://www.rswebsols.com/tutorials/technology/action-camera-shooting-tips-tricks" TargetMode="External" Id="rId8" /><Relationship Type="http://schemas.openxmlformats.org/officeDocument/2006/relationships/image" Target="media/image4.png" Id="rId13" /><Relationship Type="http://schemas.openxmlformats.org/officeDocument/2006/relationships/hyperlink" Target="http://www.pianochord.org/" TargetMode="External" Id="rId18" /><Relationship Type="http://schemas.openxmlformats.org/officeDocument/2006/relationships/customXml" Target="../customXml/item3.xml" Id="rId3" /><Relationship Type="http://schemas.openxmlformats.org/officeDocument/2006/relationships/image" Target="media/image8.png" Id="rId21" /><Relationship Type="http://schemas.openxmlformats.org/officeDocument/2006/relationships/image" Target="media/image17.png" Id="rId34" /><Relationship Type="http://schemas.openxmlformats.org/officeDocument/2006/relationships/image" Target="media/image1.png" Id="rId7" /><Relationship Type="http://schemas.openxmlformats.org/officeDocument/2006/relationships/hyperlink" Target="https://www.youtube.com/watch?v=oVS3wVA9Yh0" TargetMode="External" Id="rId12" /><Relationship Type="http://schemas.openxmlformats.org/officeDocument/2006/relationships/image" Target="media/image6.png" Id="rId17" /><Relationship Type="http://schemas.openxmlformats.org/officeDocument/2006/relationships/image" Target="media/image12.png" Id="rId25" /><Relationship Type="http://schemas.openxmlformats.org/officeDocument/2006/relationships/hyperlink" Target="https://www.smore.com/e7539-green-screen-activities" TargetMode="External" Id="rId33" /><Relationship Type="http://schemas.openxmlformats.org/officeDocument/2006/relationships/customXml" Target="../customXml/item2.xml" Id="rId2" /><Relationship Type="http://schemas.openxmlformats.org/officeDocument/2006/relationships/hyperlink" Target="http://takelessons.com/blog/more-easy-pop-songs-piano-z06" TargetMode="External" Id="rId16" /><Relationship Type="http://schemas.openxmlformats.org/officeDocument/2006/relationships/hyperlink" Target="https://blog.hubspot.com/marketing/starting-a-podcast-checklist" TargetMode="External" Id="rId20" /><Relationship Type="http://schemas.openxmlformats.org/officeDocument/2006/relationships/hyperlink" Target="http://www.doink.com/tutorials/" TargetMode="Externa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image" Target="media/image11.png" Id="rId24" /><Relationship Type="http://schemas.openxmlformats.org/officeDocument/2006/relationships/image" Target="media/image16.png" Id="rId32" /><Relationship Type="http://schemas.openxmlformats.org/officeDocument/2006/relationships/theme" Target="theme/theme1.xml" Id="rId37" /><Relationship Type="http://schemas.openxmlformats.org/officeDocument/2006/relationships/settings" Target="settings.xml" Id="rId5" /><Relationship Type="http://schemas.openxmlformats.org/officeDocument/2006/relationships/image" Target="media/image5.png" Id="rId15" /><Relationship Type="http://schemas.openxmlformats.org/officeDocument/2006/relationships/image" Target="media/image10.png" Id="rId23" /><Relationship Type="http://schemas.openxmlformats.org/officeDocument/2006/relationships/image" Target="media/image14.png" Id="rId28" /><Relationship Type="http://schemas.openxmlformats.org/officeDocument/2006/relationships/fontTable" Target="fontTable.xml" Id="rId36" /><Relationship Type="http://schemas.openxmlformats.org/officeDocument/2006/relationships/hyperlink" Target="https://yellowheadrl.sharepoint.com/:b:/s/Intranet/ESiW7wjdtOtHkq88h7jl1YIBTUFaLygz4oPfkJnWHZPBng?e=E4nA3B" TargetMode="External" Id="rId10" /><Relationship Type="http://schemas.openxmlformats.org/officeDocument/2006/relationships/image" Target="media/image7.png" Id="rId19" /><Relationship Type="http://schemas.openxmlformats.org/officeDocument/2006/relationships/hyperlink" Target="http://drydenart.weebly.com/fugleblog/fuglefun-ways-to-use-green-screen?utm_content=buffer1a802&amp;utm_medium=social&amp;utm_source=twitter.com&amp;utm_campaign=buffer" TargetMode="External" Id="rId31" /><Relationship Type="http://schemas.openxmlformats.org/officeDocument/2006/relationships/styles" Target="styles.xml" Id="rId4" /><Relationship Type="http://schemas.openxmlformats.org/officeDocument/2006/relationships/image" Target="media/image2.png" Id="rId9" /><Relationship Type="http://schemas.openxmlformats.org/officeDocument/2006/relationships/hyperlink" Target="https://www.youtube.com/watch?v=yp8_BeVELTg" TargetMode="External" Id="rId14" /><Relationship Type="http://schemas.openxmlformats.org/officeDocument/2006/relationships/image" Target="media/image9.png" Id="rId22" /><Relationship Type="http://schemas.openxmlformats.org/officeDocument/2006/relationships/image" Target="media/image15.png" Id="rId30" /><Relationship Type="http://schemas.openxmlformats.org/officeDocument/2006/relationships/hyperlink" Target="https://www.youtube.com/watch?v=1S9Q6zcfGfo" TargetMode="External" Id="rId35" /><Relationship Type="http://schemas.openxmlformats.org/officeDocument/2006/relationships/image" Target="/media/image12.png" Id="R0f8d8e26dccc401e" /><Relationship Type="http://schemas.openxmlformats.org/officeDocument/2006/relationships/hyperlink" Target="http://www.doink.com/support/" TargetMode="External" Id="R0933ff1db26045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9fb8c5-277c-4288-bbaa-15f04169c024">
      <Terms xmlns="http://schemas.microsoft.com/office/infopath/2007/PartnerControls"/>
    </lcf76f155ced4ddcb4097134ff3c332f>
    <TaxCatchAll xmlns="7c73c696-ff1d-4b8e-b6ef-5b6a2ca32d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2E36F3E8AB0F46868B340A2FA0E16D" ma:contentTypeVersion="16" ma:contentTypeDescription="Create a new document." ma:contentTypeScope="" ma:versionID="1e2ab84505707eb95fc8403e8063167f">
  <xsd:schema xmlns:xsd="http://www.w3.org/2001/XMLSchema" xmlns:xs="http://www.w3.org/2001/XMLSchema" xmlns:p="http://schemas.microsoft.com/office/2006/metadata/properties" xmlns:ns2="3d9fb8c5-277c-4288-bbaa-15f04169c024" xmlns:ns3="7c73c696-ff1d-4b8e-b6ef-5b6a2ca32d15" targetNamespace="http://schemas.microsoft.com/office/2006/metadata/properties" ma:root="true" ma:fieldsID="397f3b1a88062aeeaef2bedd38450a35" ns2:_="" ns3:_="">
    <xsd:import namespace="3d9fb8c5-277c-4288-bbaa-15f04169c024"/>
    <xsd:import namespace="7c73c696-ff1d-4b8e-b6ef-5b6a2ca32d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fb8c5-277c-4288-bbaa-15f04169c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4881e7-da66-4440-a9f5-76b26b4b2d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73c696-ff1d-4b8e-b6ef-5b6a2ca32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093e94-34bd-4e6a-bc0e-519d0bbfcc25}" ma:internalName="TaxCatchAll" ma:showField="CatchAllData" ma:web="7c73c696-ff1d-4b8e-b6ef-5b6a2ca32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EB166-A611-4ED3-9235-A4504443267D}">
  <ds:schemaRefs>
    <ds:schemaRef ds:uri="http://schemas.microsoft.com/office/2006/metadata/properties"/>
    <ds:schemaRef ds:uri="http://schemas.microsoft.com/office/infopath/2007/PartnerControls"/>
    <ds:schemaRef ds:uri="3d9fb8c5-277c-4288-bbaa-15f04169c024"/>
    <ds:schemaRef ds:uri="7c73c696-ff1d-4b8e-b6ef-5b6a2ca32d15"/>
  </ds:schemaRefs>
</ds:datastoreItem>
</file>

<file path=customXml/itemProps2.xml><?xml version="1.0" encoding="utf-8"?>
<ds:datastoreItem xmlns:ds="http://schemas.openxmlformats.org/officeDocument/2006/customXml" ds:itemID="{29A2D6F6-FBB5-44B2-A3ED-50AD6058793E}">
  <ds:schemaRefs>
    <ds:schemaRef ds:uri="http://schemas.microsoft.com/sharepoint/v3/contenttype/forms"/>
  </ds:schemaRefs>
</ds:datastoreItem>
</file>

<file path=customXml/itemProps3.xml><?xml version="1.0" encoding="utf-8"?>
<ds:datastoreItem xmlns:ds="http://schemas.openxmlformats.org/officeDocument/2006/customXml" ds:itemID="{B7345BC5-E760-47CC-92D1-338015FE9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fb8c5-277c-4288-bbaa-15f04169c024"/>
    <ds:schemaRef ds:uri="7c73c696-ff1d-4b8e-b6ef-5b6a2ca32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Penelope Dolphin</cp:lastModifiedBy>
  <cp:revision>4</cp:revision>
  <dcterms:created xsi:type="dcterms:W3CDTF">2023-01-23T20:19:00Z</dcterms:created>
  <dcterms:modified xsi:type="dcterms:W3CDTF">2023-03-14T17:31:16Z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0x010100652E36F3E8AB0F46868B340A2FA0E16D</vt:lpwstr>
  </property>
  <property fmtid="{D5CDD505-2E9C-101B-9397-08002B2CF9AE}" pid="3" name="Order">
    <vt:r8>161100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MediaServiceImageTags">
    <vt:lpwstr/>
  </property>
</Properties>
</file>